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Nota de premsa - 21 març 2018</w:t>
      </w:r>
    </w:p>
    <w:p>
      <w:pPr>
        <w:pStyle w:val="Normal"/>
        <w:rPr/>
      </w:pPr>
      <w:r>
        <w:rPr/>
      </w:r>
    </w:p>
    <w:p>
      <w:pPr>
        <w:pStyle w:val="Normal"/>
        <w:rPr>
          <w:rFonts w:cs="Arial" w:ascii="Arial" w:hAnsi="Arial"/>
          <w:b/>
          <w:bCs/>
          <w:color w:val="000000"/>
          <w:sz w:val="21"/>
          <w:szCs w:val="21"/>
          <w:u w:val="single"/>
          <w:lang w:val="es-ES"/>
        </w:rPr>
      </w:pPr>
      <w:r>
        <w:rPr>
          <w:rFonts w:cs="Arial" w:ascii="Arial" w:hAnsi="Arial"/>
          <w:b/>
          <w:bCs/>
          <w:color w:val="000000"/>
          <w:sz w:val="21"/>
          <w:szCs w:val="21"/>
          <w:u w:val="single"/>
          <w:lang w:val="es-ES"/>
        </w:rPr>
        <w:t>Baqueira Beret preveu obrir tota l'estació per Setmana Santa</w:t>
      </w:r>
    </w:p>
    <w:p>
      <w:pPr>
        <w:pStyle w:val="Normal"/>
        <w:rPr>
          <w:u w:val="single"/>
        </w:rPr>
      </w:pPr>
      <w:r>
        <w:rPr>
          <w:u w:val="singl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L'estació de la Val d'Aran i Valls d'Àneu estarà oberta fins el diumenge 8 d'abril amb gruixos de neu de fins a 3 metres de neu a les seves pistes, amb aproximadament 150 km esquiables i el màxim nombre d'instal·lacions obertes si la meteorologia ho permet.</w:t>
      </w:r>
    </w:p>
    <w:p>
      <w:pPr>
        <w:pStyle w:val="Normal"/>
        <w:rPr/>
      </w:pPr>
      <w:r>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Baqueira Beret proposa una Setmana Santa plena d'activitats per gaudir amb la família i amics. A més, ara, amb l'arribada de la primavera, es pot gaudir de l'estació d'una manera diferent: amb més hores de sol i més opcions per practicar activitats a l'aire lliure.</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A pistes, es preveu que la Setmana Santa sigui magnífica amb gruixos de neu màxims al voltant dels 300 cm a les cotes altes i fins a 150 km de pistes oberts. Els tres sectors de l'estació (Baqueira, Beret i Bonaigua) està previst que estiguin oberts al públic sempre que la meteorologia ho permeti.</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Activitats per Setmana Santa</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Parades gastronòmiques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La Setmana Santa arriba acompanyada de la primavera, època en què les temperatures benignes i la major insolació conviden a gaudir de la gastronomia de Baqueira a alguna de les seves terrasses.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A peu de pistes, al costat de l'hotel Montarto, se situa la terrassa de Borda Lobato, la qual ha estat renovada oferint aires rústics amb molta fusta, compta amb un ampli espai ideal per gaudir del paisatge mentre es gaudeix d'un combinat. Però si es volgués gaudir d'un dinar o tapes, la terrassa de 5J Baqueira Grill a 1800 és ideal per a degustar el millor pernil de gla de la península o gaudir d'una graellada amb amics i família. La terrassa té unes increïbles vistes a l'Aneto i Maladetes.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 millor xampany i l'esquí s'uneixen en Orri al Moët Winter Lounge. El restaurant segueix oferint el seu xampany acompanyat de delicioses tapes de selecció d'autor i una terrassa amb vista sobre la Cara Nord. Sempre serà un bon moment per degustar una taula de pernil amb pa torrat i una copa de cava o vi. Totes les parades gastronòmiques a: http://bit.ly/Restaurantes-Baqueira</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Descobreix la varietat de la neu a través de Ski Service Baqueira Store</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La neu, de la mateixa manera que ofereix molta emoció, també brinda l'oportunitat de gaudir-la amb diferents modalitats. Per què limitar-se només a l'esquí? El surf de neu ofereix les sensacions de lliscar les pistes gaudint de cada racó de Baqueira Beret. El taló lliure del Telemark ens obre a noves sensacions amb les que de gaudir de l'esquí des d'una nova perspectiva i finalment la llibertat de conèixer nous paratges amb els esquís de muntanya. Es pot llogar tot el material necessari en el Ski Service de Baqueira: bit.ly/SkiServiceBaqueiraStore</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Classes d'esquí de Setmana Santa</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Tant els principiants com els esportistes que vulguin millorar el seu nivell podran gaudir de les classes d'esquí que s'ofereixen a través de la Central de Reserves de Baqueira Beret. L'escola degana de la zona, Era Escòla, serà l'encarregada d'ensenyar a tots els interessats amb l'especial de Setmana Santa. Per reservar plaça visita: www.viajes.baqueira.es</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Agenda</w:t>
      </w:r>
    </w:p>
    <w:p>
      <w:pPr>
        <w:pStyle w:val="Normal"/>
        <w:rPr>
          <w:rFonts w:cs="Arial" w:ascii="Arial" w:hAnsi="Arial"/>
          <w:b/>
          <w:bCs/>
          <w:color w:val="000000"/>
          <w:sz w:val="21"/>
          <w:szCs w:val="21"/>
          <w:lang w:val="es-ES"/>
        </w:rPr>
      </w:pPr>
      <w:r>
        <w:rPr>
          <w:rFonts w:cs="Arial" w:ascii="Arial" w:hAnsi="Arial"/>
          <w:b/>
          <w:bCs/>
          <w:color w:val="000000"/>
          <w:sz w:val="21"/>
          <w:szCs w:val="21"/>
          <w:lang w:val="es-ES"/>
        </w:rPr>
        <w:t>Carreres socials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Aquesta Setmana Santa, Baqueira Beret també serà l'escenari de competicions de base i carreres socials organitzades pels clubs d'esquí de la vall:</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Dissabte 24 de març: cursa del Conselh Generau d'Aran</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Del 24 al 31 de març: Pyrenades organitza jornades amb caminades, conferèncias, música i cinema a Salardú amb l'objectiu de donar a conèixer el patrimoni natural i cultural dels Pirineus www.pyrenades.es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Diumenge 25 de març: IX Marxa de raquetes de neu a Parros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Dimecres 28 de març: cursa social del club MAC-Ainhoa</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Dijous 29 de març: cursa social del club FLOCS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Dissabte 31 de març: cursa social del club CEVA</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Diumenge 1 d'abril: cursa social del club CAEI</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Diumenge 1 d'abril: Expression Session Baqueira a l'snowpark destinada tant a esquiadors i snowboarders freestylers</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Més informació Premsa:</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prensa@baqueira.es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www.facebook.com/BaqueiraBeretEsqui</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www.twitter.com/baqueira_beret</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@baqueira_beret</w:t>
      </w:r>
    </w:p>
    <w:p>
      <w:pPr>
        <w:pStyle w:val="Normal"/>
        <w:suppressAutoHyphens w:val="false"/>
        <w:rPr>
          <w:b w:val="false"/>
          <w:bCs w:val="false"/>
        </w:rPr>
      </w:pPr>
      <w:r>
        <w:rPr>
          <w:b w:val="false"/>
          <w:bCs w:val="false"/>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2018-03-21T08:22:00Z</dcterms:created>
  <dc:creator>Toti Rosselló XCommunication</dc:creator>
  <dc:language>es-ES</dc:language>
  <cp:lastModifiedBy>Usuario de Microsoft Office</cp:lastModifiedBy>
  <cp:lastPrinted>2012-04-11T10:13:00Z</cp:lastPrinted>
  <dcterms:modified xsi:type="dcterms:W3CDTF">2018-03-21T08:36:00Z</dcterms:modified>
  <cp:revision>5</cp:revision>
</cp:coreProperties>
</file>