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sz w:val="21"/>
          <w:szCs w:val="21"/>
          <w:lang w:val="en-US"/>
        </w:rPr>
      </w:pPr>
      <w:r>
        <w:rPr>
          <w:rFonts w:cs="Arial" w:ascii="Arial" w:hAnsi="Arial"/>
          <w:b/>
          <w:bCs/>
          <w:sz w:val="21"/>
          <w:szCs w:val="21"/>
          <w:lang w:val="en-US"/>
        </w:rPr>
        <w:t>Nota de premsa - 23 novembre 2015</w:t>
      </w:r>
    </w:p>
    <w:p>
      <w:pPr>
        <w:pStyle w:val="Normal"/>
        <w:rPr>
          <w:b/>
          <w:bCs/>
        </w:rPr>
      </w:pPr>
      <w:r>
        <w:rPr>
          <w:b/>
          <w:bCs/>
        </w:rPr>
      </w:r>
    </w:p>
    <w:p>
      <w:pPr>
        <w:pStyle w:val="Normal"/>
        <w:rPr>
          <w:rFonts w:cs="Arial" w:ascii="Arial" w:hAnsi="Arial"/>
          <w:b/>
          <w:bCs/>
          <w:sz w:val="21"/>
          <w:szCs w:val="21"/>
          <w:u w:val="single"/>
          <w:lang w:val="en-US"/>
        </w:rPr>
      </w:pPr>
      <w:r>
        <w:rPr>
          <w:rFonts w:cs="Arial" w:ascii="Arial" w:hAnsi="Arial"/>
          <w:b/>
          <w:bCs/>
          <w:sz w:val="21"/>
          <w:szCs w:val="21"/>
          <w:u w:val="single"/>
          <w:lang w:val="en-US"/>
        </w:rPr>
        <w:t>Baqueira Beret inaugura la temporada 15-16 el 28 de novembre</w:t>
      </w:r>
    </w:p>
    <w:p>
      <w:pPr>
        <w:pStyle w:val="Normal"/>
        <w:rPr>
          <w:b/>
          <w:bCs/>
        </w:rPr>
      </w:pPr>
      <w:r>
        <w:rPr>
          <w:b/>
          <w:bCs/>
        </w:rPr>
      </w:r>
    </w:p>
    <w:p>
      <w:pPr>
        <w:pStyle w:val="Normal"/>
        <w:rPr>
          <w:rFonts w:cs="Arial" w:ascii="Arial" w:hAnsi="Arial"/>
          <w:b/>
          <w:bCs/>
          <w:sz w:val="21"/>
          <w:szCs w:val="21"/>
          <w:lang w:val="en-US"/>
        </w:rPr>
      </w:pPr>
      <w:r>
        <w:rPr>
          <w:rFonts w:cs="Arial" w:ascii="Arial" w:hAnsi="Arial"/>
          <w:b/>
          <w:bCs/>
          <w:sz w:val="21"/>
          <w:szCs w:val="21"/>
          <w:lang w:val="en-US"/>
        </w:rPr>
        <w:t>La neu ha arribat puntual a la Vall d'Aran amb la generosa precipitació del dissabte 21 de novembre que ha deixat des de 30 cm a les cotes baixes fins als 45 cm a la Cara Nord.</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Amb la sobtada i oportuna arribada de l'hivern meteorològic i el primer front de Nord, les pistes de Baqueira Beret s'han cobert de gairebé mig metre de neu de gran qualitat. El dissabte 28 de novembre, segons el previst en el calendari d'obertura, s'inaugurarà la temporada posant en funcionament el sector de Baqueira.</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La precipitació del cap de setmana ha estat amb temperatures molt baixes que han rondat els -10º C com registres mínims. En aquest context el servei de producció de neu ha funcionat amb intensitat i s'està treballant per assegurar la connexió amb Beret i també Bonaigua. Depenent de les nevades previstes per a mitjans d'aquesta setmana es confirmarà el proper dijous pistes obertes efectivament per al dia 28. La posada en funcionament de Beret i Bonaigua, per tant, dependrà que els serveis tècnics puguin garantir la qualitat de la preparació de pistes que sempre caracteritza a l'estació del Pirineu de Lleida.</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Baqueira Beret té ja tots els seus serveis de reserves i compra de forfet de temporada en marxa a través de www.baqueira.es. A més, a hores d'ara es porta a terme el viatge de promoció que està presentant en una vintena de ciutats espanyoles les novetats d'aquest hivern entre les que destaquen l'augment dels traçats esquiables fins als 155 km, l'Audi Ski Kronos per passar una estona divertit amb els amics emulant un esquiador de Copa del Món i tota una nova zona d'oci i restauració a l'Hotel Montarto de la cota 1.500 de Baqueira.</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Reserves a través de:</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www.baqueira.es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+34 902.415.415</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viajes@baqueira.es</w:t>
      </w:r>
    </w:p>
    <w:p>
      <w:pPr>
        <w:pStyle w:val="Normal"/>
        <w:rPr>
          <w:b w:val="false"/>
          <w:bCs w:val="false"/>
        </w:rPr>
      </w:pPr>
      <w:r>
        <w:rPr>
          <w:b w:val="false"/>
          <w:bCs w:val="false"/>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Més informació:</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prensa@baqueira.es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www.baqueira.es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www.facebook.com/BaqueiraBeretEsqui</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www.twitter.com/baqueira_beret</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customStyle="1">
    <w:name w:val="Encabezado 1"/>
    <w:basedOn w:val="Encabezamiento"/>
    <w:pPr/>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paragraph" w:styleId="Encabezado3" w:customStyle="1">
    <w:name w:val="Encabezado 3"/>
    <w:basedOn w:val="Encabezamiento"/>
    <w:pPr/>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1"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Quote">
    <w:name w:val="Quote"/>
    <w:basedOn w:val="Normal"/>
    <w:pPr/>
    <w:rPr/>
  </w:style>
  <w:style w:type="paragraph" w:styleId="Ttulo">
    <w:name w:val="Título"/>
    <w:basedOn w:val="Encabezamiento"/>
    <w:pPr>
      <w:jc w:val="left"/>
    </w:pPr>
    <w:rPr/>
  </w:style>
  <w:style w:type="paragraph" w:styleId="Subttulo">
    <w:name w:val="Subtítulo"/>
    <w:basedOn w:val="Encabezamiento"/>
    <w:pPr>
      <w:jc w:val="left"/>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2015-11-22T10:16:00Z</dcterms:created>
  <dc:creator>Toti Rosselló XCommunication</dc:creator>
  <dc:language>es-ES</dc:language>
  <cp:lastModifiedBy>Toti Rosselló XCommunication</cp:lastModifiedBy>
  <cp:lastPrinted>2012-04-11T10:13:00Z</cp:lastPrinted>
  <dcterms:modified xsi:type="dcterms:W3CDTF">2015-11-23T10:32:00Z</dcterms:modified>
  <cp:revision>6</cp:revision>
</cp:coreProperties>
</file>