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30D726" w14:textId="77777777" w:rsidR="00CE1E19" w:rsidRPr="003452C8" w:rsidRDefault="008E14C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drawing>
          <wp:anchor distT="0" distB="0" distL="0" distR="0" simplePos="0" relativeHeight="251658240" behindDoc="0" locked="0" layoutInCell="1" allowOverlap="1" wp14:anchorId="26EA8B57" wp14:editId="0EF05E8D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BA9C3A" w14:textId="77777777" w:rsidR="00CE1E19" w:rsidRPr="003452C8" w:rsidRDefault="00BC37C4">
      <w:pPr>
        <w:rPr>
          <w:rStyle w:val="EnlacedeInternet"/>
          <w:rFonts w:ascii="Arial" w:hAnsi="Arial" w:cs="Arial"/>
          <w:sz w:val="21"/>
          <w:szCs w:val="21"/>
        </w:rPr>
      </w:pPr>
      <w:hyperlink r:id="rId6">
        <w:r w:rsidR="00353559">
          <w:rPr>
            <w:rStyle w:val="EnlacedeInternet"/>
            <w:rFonts w:ascii="Arial" w:hAnsi="Arial"/>
            <w:sz w:val="21"/>
          </w:rPr>
          <w:t>prensa@baqueira.es</w:t>
        </w:r>
      </w:hyperlink>
    </w:p>
    <w:p w14:paraId="37084B97" w14:textId="77777777" w:rsidR="00CE1E19" w:rsidRPr="003452C8" w:rsidRDefault="00BC37C4">
      <w:pPr>
        <w:rPr>
          <w:rStyle w:val="EnlacedeInternet"/>
          <w:rFonts w:ascii="Arial" w:hAnsi="Arial" w:cs="Arial"/>
          <w:sz w:val="21"/>
          <w:szCs w:val="21"/>
        </w:rPr>
      </w:pPr>
      <w:hyperlink r:id="rId7">
        <w:r w:rsidR="00353559">
          <w:rPr>
            <w:rStyle w:val="EnlacedeInternet"/>
            <w:rFonts w:ascii="Arial" w:hAnsi="Arial"/>
            <w:sz w:val="21"/>
          </w:rPr>
          <w:t>www.baqueira.es</w:t>
        </w:r>
      </w:hyperlink>
    </w:p>
    <w:p w14:paraId="5448B69F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</w:rPr>
      </w:pPr>
    </w:p>
    <w:p w14:paraId="0492D8A4" w14:textId="77777777" w:rsidR="00CE1E19" w:rsidRPr="003452C8" w:rsidRDefault="008E14C0">
      <w:pPr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/>
          <w:color w:val="000000" w:themeColor="text1"/>
          <w:sz w:val="21"/>
        </w:rPr>
        <w:t>00 34 93 204 95 57</w:t>
      </w:r>
    </w:p>
    <w:p w14:paraId="108DCE1E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</w:rPr>
      </w:pPr>
    </w:p>
    <w:p w14:paraId="7DD2921C" w14:textId="427A849D" w:rsidR="00B757D4" w:rsidRPr="009541D6" w:rsidRDefault="00DC076D" w:rsidP="00990644">
      <w:pPr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>
        <w:rPr>
          <w:rFonts w:ascii="Arial" w:hAnsi="Arial"/>
          <w:b/>
          <w:color w:val="000000" w:themeColor="text1"/>
          <w:sz w:val="21"/>
        </w:rPr>
        <w:t>Communiqué de presse - 29 novembre 2017</w:t>
      </w:r>
    </w:p>
    <w:p w14:paraId="3280D862" w14:textId="77777777" w:rsidR="008B3A15" w:rsidRPr="008B3A15" w:rsidRDefault="008B3A15" w:rsidP="008B3A15">
      <w:pPr>
        <w:jc w:val="both"/>
        <w:rPr>
          <w:rFonts w:ascii="Arial" w:hAnsi="Arial" w:cs="Arial"/>
          <w:color w:val="000000" w:themeColor="text1"/>
        </w:rPr>
      </w:pPr>
    </w:p>
    <w:p w14:paraId="546D871C" w14:textId="33F6FBD4" w:rsidR="00433DAC" w:rsidRPr="00433DAC" w:rsidRDefault="00433DAC" w:rsidP="00433DAC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/>
          <w:b/>
          <w:color w:val="000000" w:themeColor="text1"/>
          <w:sz w:val="24"/>
          <w:u w:val="single"/>
        </w:rPr>
        <w:t>Ce week-end, Baqueira Beret frôlera les 120 km de pistes</w:t>
      </w:r>
    </w:p>
    <w:p w14:paraId="08E52EEB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</w:rPr>
      </w:pPr>
    </w:p>
    <w:p w14:paraId="5B459681" w14:textId="52760DCD" w:rsidR="00433DAC" w:rsidRPr="00433DAC" w:rsidRDefault="00433DAC" w:rsidP="00433DA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>Si les conditions météo le permettent, la station de la Val d’Aran et Valls d’Àneu ouvrira toutes les remontées (35) pour permettre l’accès à 80 pistes, ce qui représente 118 km skiables.</w:t>
      </w:r>
    </w:p>
    <w:p w14:paraId="17ABC85B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</w:rPr>
      </w:pPr>
    </w:p>
    <w:p w14:paraId="3431F758" w14:textId="604818B8" w:rsidR="00433DAC" w:rsidRPr="00433DAC" w:rsidRDefault="00433DAC" w:rsidP="00433DAC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Les températures totalement hivernales de ces derniers jours et les chutes de neige abondantes des semaines passées permettent d’étendre le domaine skiable de Baqueira Beret à 118 km de pistes pour le premier week-end de décembre.</w:t>
      </w:r>
    </w:p>
    <w:p w14:paraId="7BEAABDA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</w:rPr>
      </w:pPr>
    </w:p>
    <w:p w14:paraId="74CFD5EF" w14:textId="330EA0CD" w:rsidR="00433DAC" w:rsidRPr="00433DAC" w:rsidRDefault="00433DAC" w:rsidP="00433DAC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Ce qui laisse prévoir un excellent pont de la Constitution et de la Purísima (les 6 et 8 décembre sont fériés en Espagne), puisque la station bénéficiera de conditions optimales sur les trois secteurs de Baqueira, Beret et Bonaigua.</w:t>
      </w:r>
    </w:p>
    <w:p w14:paraId="644F28E2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</w:rPr>
      </w:pPr>
    </w:p>
    <w:p w14:paraId="4BE05811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Les skieurs et snowboardeurs pourront ainsi dévaler 6 pistes vertes, 42 bleus, 26 rouges et 6 noires, avec des conditions de neige poudreuse-dure. Près de 90 % des pistes seront ouvertes à Baqueira, et 70 % à Beret et Bonaigua. Actuellement, les épaisseurs de neige varient entre 20 cm à 1 500 m d’altitude et 50 cm à 2 500 mètres.</w:t>
      </w:r>
    </w:p>
    <w:p w14:paraId="789F6894" w14:textId="77777777" w:rsidR="00433DAC" w:rsidRPr="00433DAC" w:rsidRDefault="00433DAC" w:rsidP="00433DAC">
      <w:pPr>
        <w:jc w:val="both"/>
        <w:rPr>
          <w:rFonts w:ascii="Arial" w:hAnsi="Arial" w:cs="Arial"/>
          <w:color w:val="000000" w:themeColor="text1"/>
        </w:rPr>
      </w:pPr>
    </w:p>
    <w:p w14:paraId="76B1B6A0" w14:textId="1FB8C450" w:rsidR="00433DAC" w:rsidRDefault="00433DAC" w:rsidP="00433DAC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Tous les services de location Ski Service et Baqueira Store (Baqueira 1500, Ruda, Beret et Bonaigua) seront ouverts, à l’instar de la plupart des établissements de restauration sur les pistes, dont la cafétéria Bosque à Baqueira 1800 et des services de garderie et parcs pour enfants de 1500, 1800 et Beret (de 9 h 30 à 16 h 30). Les forfaits saison peuvent être retirés dans les bureaux de Baqueira 1500, de 8 h 15 à 19 h non-stop.</w:t>
      </w:r>
    </w:p>
    <w:p w14:paraId="5E314254" w14:textId="77777777" w:rsidR="008B3A15" w:rsidRPr="008B3A15" w:rsidRDefault="008B3A15" w:rsidP="008B3A15">
      <w:pPr>
        <w:jc w:val="both"/>
        <w:rPr>
          <w:rFonts w:ascii="Arial" w:hAnsi="Arial" w:cs="Arial"/>
          <w:color w:val="000000" w:themeColor="text1"/>
        </w:rPr>
      </w:pPr>
    </w:p>
    <w:p w14:paraId="28AD183E" w14:textId="6A7787EE" w:rsidR="001C267D" w:rsidRDefault="004425CB" w:rsidP="008B3A15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Les bonnes conditions d’enneigement augurent un excellent pont de la Constitution (les 6 et 8 décembre sont fériés en Espagne) et garantissent les vacances de Noël, aussi la centrale de réservations en ligne de la station travaille à plein rendement pour garantir les meilleurs prix de l’offre hôtelière de la Val d’Aran et la Vall d’Àneu, ainsi qu’un service d’excellente qualité : </w:t>
      </w:r>
      <w:hyperlink r:id="rId8">
        <w:r>
          <w:rPr>
            <w:rStyle w:val="Hipervnculo"/>
            <w:rFonts w:ascii="Arial" w:hAnsi="Arial"/>
          </w:rPr>
          <w:t>www.viajes.baqueira.es</w:t>
        </w:r>
      </w:hyperlink>
    </w:p>
    <w:p w14:paraId="4AA02E94" w14:textId="77777777" w:rsidR="00595984" w:rsidRPr="003F1F15" w:rsidRDefault="00595984" w:rsidP="00595984">
      <w:pPr>
        <w:jc w:val="both"/>
        <w:rPr>
          <w:rFonts w:ascii="Arial" w:hAnsi="Arial" w:cs="Arial"/>
          <w:color w:val="000000" w:themeColor="text1"/>
        </w:rPr>
      </w:pPr>
    </w:p>
    <w:p w14:paraId="281492E3" w14:textId="5C9C6D45" w:rsidR="00CE1E19" w:rsidRPr="003452C8" w:rsidRDefault="008E14C0">
      <w:pPr>
        <w:rPr>
          <w:rFonts w:ascii="Arial" w:hAnsi="Arial" w:cs="Arial"/>
          <w:color w:val="1A1A1A"/>
          <w:sz w:val="21"/>
          <w:szCs w:val="21"/>
        </w:rPr>
      </w:pPr>
      <w:r>
        <w:rPr>
          <w:rFonts w:ascii="Arial" w:hAnsi="Arial"/>
          <w:b/>
          <w:color w:val="1A1A1A"/>
          <w:sz w:val="21"/>
        </w:rPr>
        <w:t>Plus d’infos presse </w:t>
      </w:r>
      <w:r>
        <w:rPr>
          <w:rFonts w:ascii="Arial" w:hAnsi="Arial"/>
          <w:color w:val="1A1A1A"/>
          <w:sz w:val="21"/>
        </w:rPr>
        <w:t>:</w:t>
      </w:r>
    </w:p>
    <w:p w14:paraId="450B3BB5" w14:textId="024C487C" w:rsidR="00C00029" w:rsidRPr="003452C8" w:rsidRDefault="00BC37C4">
      <w:pPr>
        <w:rPr>
          <w:rStyle w:val="EnlacedeInternet"/>
          <w:rFonts w:ascii="Arial" w:hAnsi="Arial" w:cs="Arial"/>
          <w:color w:val="1A1A1A"/>
          <w:sz w:val="21"/>
          <w:szCs w:val="21"/>
        </w:rPr>
      </w:pPr>
      <w:hyperlink r:id="rId9">
        <w:r w:rsidR="00353559">
          <w:rPr>
            <w:rStyle w:val="EnlacedeInternet"/>
            <w:rFonts w:ascii="Arial" w:hAnsi="Arial"/>
            <w:color w:val="1A1A1A"/>
            <w:sz w:val="21"/>
          </w:rPr>
          <w:t>prensa@baqueira.es</w:t>
        </w:r>
      </w:hyperlink>
      <w:r w:rsidR="00353559">
        <w:rPr>
          <w:rStyle w:val="EnlacedeInternet"/>
          <w:rFonts w:ascii="Arial" w:hAnsi="Arial"/>
          <w:color w:val="1A1A1A"/>
          <w:sz w:val="21"/>
        </w:rPr>
        <w:t xml:space="preserve"> </w:t>
      </w:r>
    </w:p>
    <w:p w14:paraId="049F5A0C" w14:textId="77777777" w:rsidR="00CE1E19" w:rsidRPr="003452C8" w:rsidRDefault="00BC37C4">
      <w:pPr>
        <w:rPr>
          <w:rStyle w:val="EnlacedeInternet"/>
          <w:rFonts w:ascii="Arial" w:hAnsi="Arial" w:cs="Arial"/>
          <w:sz w:val="21"/>
          <w:szCs w:val="21"/>
        </w:rPr>
      </w:pPr>
      <w:hyperlink r:id="rId10">
        <w:r w:rsidR="00353559">
          <w:rPr>
            <w:rStyle w:val="EnlacedeInternet"/>
            <w:rFonts w:ascii="Arial" w:hAnsi="Arial"/>
            <w:sz w:val="21"/>
          </w:rPr>
          <w:t>www.baqueira.es</w:t>
        </w:r>
      </w:hyperlink>
    </w:p>
    <w:p w14:paraId="04A0DBFC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</w:rPr>
      </w:pPr>
      <w:r>
        <w:rPr>
          <w:rFonts w:ascii="Arial" w:hAnsi="Arial"/>
          <w:color w:val="1A1A1A"/>
          <w:sz w:val="21"/>
        </w:rPr>
        <w:t>www.facebook.com/BaqueiraBeretEsqui</w:t>
      </w:r>
    </w:p>
    <w:p w14:paraId="2A2406A0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</w:rPr>
      </w:pPr>
      <w:r>
        <w:rPr>
          <w:rFonts w:ascii="Arial" w:hAnsi="Arial"/>
          <w:color w:val="1A1A1A"/>
          <w:sz w:val="21"/>
        </w:rPr>
        <w:t>www.twitter.com/baqueira_beret</w:t>
      </w:r>
    </w:p>
    <w:p w14:paraId="431EE4D1" w14:textId="77777777" w:rsidR="00CE1E19" w:rsidRPr="00C52E24" w:rsidRDefault="008E14C0">
      <w:pPr>
        <w:rPr>
          <w:rFonts w:ascii="Arial" w:hAnsi="Arial" w:cs="Arial"/>
          <w:color w:val="1A1A1A"/>
          <w:sz w:val="21"/>
          <w:szCs w:val="21"/>
        </w:rPr>
      </w:pPr>
      <w:r>
        <w:rPr>
          <w:rFonts w:ascii="Arial" w:hAnsi="Arial"/>
          <w:color w:val="1A1A1A"/>
          <w:sz w:val="21"/>
        </w:rPr>
        <w:t>@baqueira_beret</w:t>
      </w:r>
      <w:bookmarkStart w:id="0" w:name="_GoBack"/>
      <w:bookmarkEnd w:id="0"/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</w:rPr>
      </w:pPr>
    </w:p>
    <w:sectPr w:rsidR="00CE1E19" w:rsidRPr="00C52E24"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DIN Next LT Pro Medium">
    <w:altName w:val="DIN Next LT Pro Medium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E19"/>
    <w:rsid w:val="00005571"/>
    <w:rsid w:val="00007807"/>
    <w:rsid w:val="00015246"/>
    <w:rsid w:val="0003269A"/>
    <w:rsid w:val="00047C05"/>
    <w:rsid w:val="000522B3"/>
    <w:rsid w:val="000526DE"/>
    <w:rsid w:val="000574C2"/>
    <w:rsid w:val="00073A96"/>
    <w:rsid w:val="000745C5"/>
    <w:rsid w:val="000805E8"/>
    <w:rsid w:val="00081F21"/>
    <w:rsid w:val="00090794"/>
    <w:rsid w:val="000B12AC"/>
    <w:rsid w:val="000B23DB"/>
    <w:rsid w:val="000B5F7C"/>
    <w:rsid w:val="000D1172"/>
    <w:rsid w:val="000D2E05"/>
    <w:rsid w:val="000E42C5"/>
    <w:rsid w:val="001279F9"/>
    <w:rsid w:val="00156DC6"/>
    <w:rsid w:val="00160E4E"/>
    <w:rsid w:val="00184C58"/>
    <w:rsid w:val="001943BB"/>
    <w:rsid w:val="00194F37"/>
    <w:rsid w:val="001A0046"/>
    <w:rsid w:val="001B5BD5"/>
    <w:rsid w:val="001C267D"/>
    <w:rsid w:val="001D00DB"/>
    <w:rsid w:val="001D5876"/>
    <w:rsid w:val="001D5F77"/>
    <w:rsid w:val="001F768C"/>
    <w:rsid w:val="00220AF0"/>
    <w:rsid w:val="00234FF0"/>
    <w:rsid w:val="00247DEC"/>
    <w:rsid w:val="00251E64"/>
    <w:rsid w:val="0027372A"/>
    <w:rsid w:val="0028012E"/>
    <w:rsid w:val="002B42F0"/>
    <w:rsid w:val="002B5A61"/>
    <w:rsid w:val="002B66CE"/>
    <w:rsid w:val="002E29E9"/>
    <w:rsid w:val="00313401"/>
    <w:rsid w:val="0032522C"/>
    <w:rsid w:val="003452C8"/>
    <w:rsid w:val="00347118"/>
    <w:rsid w:val="00353559"/>
    <w:rsid w:val="00353AE0"/>
    <w:rsid w:val="00364639"/>
    <w:rsid w:val="00370D0F"/>
    <w:rsid w:val="00372F63"/>
    <w:rsid w:val="003807A6"/>
    <w:rsid w:val="00387066"/>
    <w:rsid w:val="00395067"/>
    <w:rsid w:val="00397B4C"/>
    <w:rsid w:val="003D07BC"/>
    <w:rsid w:val="003D1773"/>
    <w:rsid w:val="003D3A70"/>
    <w:rsid w:val="003D3FA0"/>
    <w:rsid w:val="003F0E07"/>
    <w:rsid w:val="003F1F15"/>
    <w:rsid w:val="003F798A"/>
    <w:rsid w:val="00426E86"/>
    <w:rsid w:val="00433359"/>
    <w:rsid w:val="00433DAC"/>
    <w:rsid w:val="004343EB"/>
    <w:rsid w:val="004425CB"/>
    <w:rsid w:val="00442D59"/>
    <w:rsid w:val="00450AFD"/>
    <w:rsid w:val="00476A41"/>
    <w:rsid w:val="00477A8E"/>
    <w:rsid w:val="0049655C"/>
    <w:rsid w:val="004A2C8D"/>
    <w:rsid w:val="004C524B"/>
    <w:rsid w:val="004D09A3"/>
    <w:rsid w:val="004F58EA"/>
    <w:rsid w:val="00512D42"/>
    <w:rsid w:val="00524DCD"/>
    <w:rsid w:val="00526576"/>
    <w:rsid w:val="00533DE0"/>
    <w:rsid w:val="00550B50"/>
    <w:rsid w:val="00562C80"/>
    <w:rsid w:val="005716A8"/>
    <w:rsid w:val="005825CF"/>
    <w:rsid w:val="00595984"/>
    <w:rsid w:val="005B42AB"/>
    <w:rsid w:val="005C211F"/>
    <w:rsid w:val="005D4792"/>
    <w:rsid w:val="005E22EE"/>
    <w:rsid w:val="00615E38"/>
    <w:rsid w:val="006439AB"/>
    <w:rsid w:val="006474F5"/>
    <w:rsid w:val="00655785"/>
    <w:rsid w:val="00662DFE"/>
    <w:rsid w:val="00672A5B"/>
    <w:rsid w:val="00682902"/>
    <w:rsid w:val="0068328B"/>
    <w:rsid w:val="006919A8"/>
    <w:rsid w:val="00691F23"/>
    <w:rsid w:val="006B6124"/>
    <w:rsid w:val="006C2806"/>
    <w:rsid w:val="006C43AD"/>
    <w:rsid w:val="006C7997"/>
    <w:rsid w:val="006D3A58"/>
    <w:rsid w:val="006D5E07"/>
    <w:rsid w:val="006E3D3F"/>
    <w:rsid w:val="006E5B3C"/>
    <w:rsid w:val="00700D5B"/>
    <w:rsid w:val="00725E89"/>
    <w:rsid w:val="007263C3"/>
    <w:rsid w:val="007279E0"/>
    <w:rsid w:val="00734B9B"/>
    <w:rsid w:val="00736028"/>
    <w:rsid w:val="00752F5C"/>
    <w:rsid w:val="00760C18"/>
    <w:rsid w:val="00775E79"/>
    <w:rsid w:val="00793674"/>
    <w:rsid w:val="00793DFC"/>
    <w:rsid w:val="007B512E"/>
    <w:rsid w:val="007B6D40"/>
    <w:rsid w:val="007C0028"/>
    <w:rsid w:val="007C2A4E"/>
    <w:rsid w:val="007C62F8"/>
    <w:rsid w:val="007D61EF"/>
    <w:rsid w:val="0082006A"/>
    <w:rsid w:val="008247CB"/>
    <w:rsid w:val="00824A7E"/>
    <w:rsid w:val="0084339F"/>
    <w:rsid w:val="008501E9"/>
    <w:rsid w:val="00850216"/>
    <w:rsid w:val="008522A3"/>
    <w:rsid w:val="00855BAA"/>
    <w:rsid w:val="008621EC"/>
    <w:rsid w:val="008630B3"/>
    <w:rsid w:val="0086518C"/>
    <w:rsid w:val="0086663C"/>
    <w:rsid w:val="008669A6"/>
    <w:rsid w:val="00867E5E"/>
    <w:rsid w:val="00884049"/>
    <w:rsid w:val="0088587E"/>
    <w:rsid w:val="008B3A15"/>
    <w:rsid w:val="008B46B1"/>
    <w:rsid w:val="008C185D"/>
    <w:rsid w:val="008D7A14"/>
    <w:rsid w:val="008E14C0"/>
    <w:rsid w:val="00904275"/>
    <w:rsid w:val="00907FFD"/>
    <w:rsid w:val="00916753"/>
    <w:rsid w:val="0093017A"/>
    <w:rsid w:val="009541D6"/>
    <w:rsid w:val="009615A3"/>
    <w:rsid w:val="00976F25"/>
    <w:rsid w:val="00981C28"/>
    <w:rsid w:val="00986C48"/>
    <w:rsid w:val="00990644"/>
    <w:rsid w:val="009968D5"/>
    <w:rsid w:val="009A7449"/>
    <w:rsid w:val="009A7F59"/>
    <w:rsid w:val="009B19EC"/>
    <w:rsid w:val="009B321D"/>
    <w:rsid w:val="009B5F13"/>
    <w:rsid w:val="009D2886"/>
    <w:rsid w:val="00A00B1E"/>
    <w:rsid w:val="00A028AA"/>
    <w:rsid w:val="00A062B7"/>
    <w:rsid w:val="00A06C49"/>
    <w:rsid w:val="00A07429"/>
    <w:rsid w:val="00A32D75"/>
    <w:rsid w:val="00A32DF4"/>
    <w:rsid w:val="00A41DB6"/>
    <w:rsid w:val="00A46E08"/>
    <w:rsid w:val="00A53217"/>
    <w:rsid w:val="00A60020"/>
    <w:rsid w:val="00A7122A"/>
    <w:rsid w:val="00A77089"/>
    <w:rsid w:val="00A82F90"/>
    <w:rsid w:val="00A903C0"/>
    <w:rsid w:val="00A92200"/>
    <w:rsid w:val="00A9477D"/>
    <w:rsid w:val="00AA3EB1"/>
    <w:rsid w:val="00AA6466"/>
    <w:rsid w:val="00AB2519"/>
    <w:rsid w:val="00AB3BBE"/>
    <w:rsid w:val="00AC739A"/>
    <w:rsid w:val="00B004E9"/>
    <w:rsid w:val="00B040E6"/>
    <w:rsid w:val="00B130AD"/>
    <w:rsid w:val="00B1434C"/>
    <w:rsid w:val="00B203AE"/>
    <w:rsid w:val="00B30B1A"/>
    <w:rsid w:val="00B353C1"/>
    <w:rsid w:val="00B3663F"/>
    <w:rsid w:val="00B43BA7"/>
    <w:rsid w:val="00B4575C"/>
    <w:rsid w:val="00B50D9C"/>
    <w:rsid w:val="00B55CE5"/>
    <w:rsid w:val="00B757D4"/>
    <w:rsid w:val="00B84467"/>
    <w:rsid w:val="00B91BF2"/>
    <w:rsid w:val="00B92B0B"/>
    <w:rsid w:val="00BA015A"/>
    <w:rsid w:val="00BA1700"/>
    <w:rsid w:val="00BA60E6"/>
    <w:rsid w:val="00BB1D56"/>
    <w:rsid w:val="00BC37C4"/>
    <w:rsid w:val="00BF7D19"/>
    <w:rsid w:val="00C00029"/>
    <w:rsid w:val="00C05D38"/>
    <w:rsid w:val="00C06328"/>
    <w:rsid w:val="00C0766C"/>
    <w:rsid w:val="00C111BD"/>
    <w:rsid w:val="00C156E8"/>
    <w:rsid w:val="00C157F2"/>
    <w:rsid w:val="00C21209"/>
    <w:rsid w:val="00C24581"/>
    <w:rsid w:val="00C256D7"/>
    <w:rsid w:val="00C32EB9"/>
    <w:rsid w:val="00C36675"/>
    <w:rsid w:val="00C47CA1"/>
    <w:rsid w:val="00C52E24"/>
    <w:rsid w:val="00C53999"/>
    <w:rsid w:val="00C62E33"/>
    <w:rsid w:val="00C72243"/>
    <w:rsid w:val="00C94EAB"/>
    <w:rsid w:val="00CA0EBE"/>
    <w:rsid w:val="00CB1557"/>
    <w:rsid w:val="00CB29DD"/>
    <w:rsid w:val="00CB3FF3"/>
    <w:rsid w:val="00CD41BD"/>
    <w:rsid w:val="00CE1E19"/>
    <w:rsid w:val="00D16C33"/>
    <w:rsid w:val="00D20BAA"/>
    <w:rsid w:val="00D21DE5"/>
    <w:rsid w:val="00D374B9"/>
    <w:rsid w:val="00D412D1"/>
    <w:rsid w:val="00D45C0A"/>
    <w:rsid w:val="00D45CF7"/>
    <w:rsid w:val="00D463CA"/>
    <w:rsid w:val="00D5519F"/>
    <w:rsid w:val="00D57498"/>
    <w:rsid w:val="00D707B7"/>
    <w:rsid w:val="00D76DA0"/>
    <w:rsid w:val="00D87D75"/>
    <w:rsid w:val="00DA2ED0"/>
    <w:rsid w:val="00DC076D"/>
    <w:rsid w:val="00DD75E8"/>
    <w:rsid w:val="00DF3731"/>
    <w:rsid w:val="00E17461"/>
    <w:rsid w:val="00E21ECE"/>
    <w:rsid w:val="00E26787"/>
    <w:rsid w:val="00E31AF8"/>
    <w:rsid w:val="00E441BE"/>
    <w:rsid w:val="00E518FA"/>
    <w:rsid w:val="00E62AA1"/>
    <w:rsid w:val="00E62F56"/>
    <w:rsid w:val="00E67E36"/>
    <w:rsid w:val="00E70729"/>
    <w:rsid w:val="00E725EE"/>
    <w:rsid w:val="00E73FC4"/>
    <w:rsid w:val="00E774D9"/>
    <w:rsid w:val="00E77957"/>
    <w:rsid w:val="00E90969"/>
    <w:rsid w:val="00EA69FB"/>
    <w:rsid w:val="00EB7B9E"/>
    <w:rsid w:val="00EE1B4A"/>
    <w:rsid w:val="00EE226E"/>
    <w:rsid w:val="00EF12B5"/>
    <w:rsid w:val="00EF5D72"/>
    <w:rsid w:val="00F06B10"/>
    <w:rsid w:val="00F07F6D"/>
    <w:rsid w:val="00F20B49"/>
    <w:rsid w:val="00F3065C"/>
    <w:rsid w:val="00F342EA"/>
    <w:rsid w:val="00F45DDA"/>
    <w:rsid w:val="00F47930"/>
    <w:rsid w:val="00F54F1C"/>
    <w:rsid w:val="00F566AE"/>
    <w:rsid w:val="00F77B98"/>
    <w:rsid w:val="00F805FE"/>
    <w:rsid w:val="00F85AB5"/>
    <w:rsid w:val="00F91F2E"/>
    <w:rsid w:val="00FA2E52"/>
    <w:rsid w:val="00FB4A4F"/>
    <w:rsid w:val="00FC1053"/>
    <w:rsid w:val="00FC173E"/>
    <w:rsid w:val="00FC4570"/>
    <w:rsid w:val="00FC51D3"/>
    <w:rsid w:val="00FD2473"/>
    <w:rsid w:val="00FE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fr-FR" w:eastAsia="fr-FR" w:bidi="fr-FR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ajes.baqueira.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queira.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nsa@baqueira.e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baqueira.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nsa@baqueir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Ana Sánchez</cp:lastModifiedBy>
  <cp:revision>5</cp:revision>
  <cp:lastPrinted>2012-04-11T10:13:00Z</cp:lastPrinted>
  <dcterms:created xsi:type="dcterms:W3CDTF">2017-11-29T12:10:00Z</dcterms:created>
  <dcterms:modified xsi:type="dcterms:W3CDTF">2017-11-30T08:40:00Z</dcterms:modified>
  <dc:language>es-ES</dc:language>
</cp:coreProperties>
</file>