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0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3">
        <w:r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>
          <w:rStyle w:val="EnlacedeInternet"/>
          <w:rFonts w:ascii="Arial" w:hAnsi="Arial"/>
          <w:sz w:val="21"/>
          <w:szCs w:val="21"/>
          <w:lang w:val="es-ES"/>
        </w:rPr>
      </w:pPr>
      <w:hyperlink r:id="rId4">
        <w:r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</w:r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t>00 34 93 204 95 57</w:t>
      </w:r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Nota de Premsa - 3 juliol 2017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u w:val="single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u w:val="single"/>
          <w:lang w:val="es-ES"/>
        </w:rPr>
        <w:t>Baqueira Beret posa a la venda els seus paquets d'hivern a través de la seva central de reserves online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Els esquiadors amb esperit previsor ja poden fer la seva reserva per a la temporada d'hivern 2017-2018 a partir d'aquest mes de juliol a través de www.viajes.baqueira.es. D'aquesta manera, s'asseguren l'allotjament al millor preu garantit durant tota la temporada i especialment en temporada alta.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Totes aquelles persones que facin la seva reserva online del 3 de juliol l'1 de setembre gaudiran de preus amb avantatges.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Des de l'any passat és possible reservar unes vacances mitjançant el web de Viatges Baqueira Beret (www.viajes.baqueira.es). Es tracta d'una plataforma intuïtiva, amb una gran usabilitat, senzilla i ràpida. Aquesta temporada, la central de reserves presenta una novetat plena d'avantatges econòmics per als més previsors: tots els usuaris que facin la seva reserva en línia des del dilluns 3 de juliol i fins el divendres 1 de setembre gaudiran de preus més avantatjosos.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Aquesta pàgina web disposa d'una àmplia oferta d'hotels i apartaments: gràcies a la seva extensa base de dades, amb una oferta que suma 7.200 places disponibles a la Vall, els visitants poden trobar l'allotjament que millor s'adapti a les seves necessitats. Permet, a més, una detallada personalització de la cerca: es pot seleccionar la població, categoria, tipus d'instal·lacions i característiques de l'allotjament. És molt útil ja que també permet veure el preu a pensió completa o mitja pensió i el preu per persona amb l'avantatge que les reserves no exigeixen un nombre mínim de nits.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Les reserves es poden fer de forma online, però també hi ha un servei telefònic d'atenció al client en el 973.639.000 disponible per resoldre qualsevol dubte.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Allotjament més forfet, el producte estrella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A través de la central de reserves online es pot contractar el producte estrella de la temporada: el paquet d'Allotjament més forfet, que permet gaudir de Baqueira Beret sense límits. Aquest hivern 2017-18, els clients que adquireixin aquest producte a través del web tindran el pàrquing de dia gratuït a l'aparcament cobert de Ruda (per cada dia de forfet adquirit). A més, per a major comoditat, rebran de forma exprés gratuïta els forfets i tota la documentació de la reserva a la recepció de l'allotjament.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Al seu torn, es pot adquirir tot tipus de serveis, com restauració. També hi ha la possibilitat de llogar material d'esquí, snowboard i altres modalitats, tant per a adults com nens, de diferents gammes i preus. El material es pot recollir a qualsevol dels centres Ski Service a peu de pistes: Nucli Baqueira 1500-Hotel Montarto, Nucli Ruda, Nucli Beret, Nucli Bosc i Nucli Bonaigua. Es pot tornar el material en qualsevol d'ells per a la major comoditat de l'esquiador. Fins i tot es pot llogar una taquilla per deixar el material a peu de pistes i no carregar-fins a l'hotel.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També hi ha l'opció de reservar classes d'esquí o snowboard, tant a Baqueira com a la zona de Beret. Els parcs infantils també es poden gestionar a través de la central de reserves en línia, de manera que s'eviten cues amb els nens el dia d'arribada a pistes.</w:t>
      </w:r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Més informació: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www.baqueira.es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www.montarto.com</w:t>
      </w:r>
    </w:p>
    <w:p>
      <w:pPr>
        <w:pStyle w:val="Normal"/>
        <w:rPr>
          <w:rStyle w:val="EnlacedeInternet"/>
          <w:rFonts w:cs="Arial" w:ascii="Arial" w:hAnsi="Arial"/>
          <w:color w:val="1A1A1A"/>
          <w:sz w:val="21"/>
          <w:szCs w:val="21"/>
          <w:lang w:val="es-ES"/>
        </w:rPr>
      </w:pPr>
      <w:hyperlink r:id="rId5">
        <w:r>
          <w:rPr>
            <w:rStyle w:val="EnlacedeInternet"/>
            <w:rFonts w:cs="Arial" w:ascii="Arial" w:hAnsi="Arial"/>
            <w:color w:val="1A1A1A"/>
            <w:sz w:val="21"/>
            <w:szCs w:val="21"/>
            <w:lang w:val="es-ES"/>
          </w:rPr>
          <w:t>www.viajes.baqueira.es</w:t>
        </w:r>
      </w:hyperlink>
    </w:p>
    <w:p>
      <w:pPr>
        <w:pStyle w:val="Normal"/>
        <w:rPr/>
      </w:pPr>
      <w:r>
        <w:rPr/>
      </w:r>
    </w:p>
    <w:p>
      <w:pPr>
        <w:pStyle w:val="Normal"/>
        <w:rPr>
          <w:rFonts w:cs="Arial" w:ascii="Arial" w:hAnsi="Arial"/>
          <w:b/>
          <w:bCs/>
          <w:color w:val="1A1A1A"/>
          <w:sz w:val="21"/>
          <w:szCs w:val="21"/>
          <w:lang w:val="es-ES"/>
        </w:rPr>
      </w:pPr>
      <w:r>
        <w:rPr>
          <w:rFonts w:cs="Arial" w:ascii="Arial" w:hAnsi="Arial"/>
          <w:b/>
          <w:bCs/>
          <w:color w:val="1A1A1A"/>
          <w:sz w:val="21"/>
          <w:szCs w:val="21"/>
          <w:lang w:val="es-ES"/>
        </w:rPr>
        <w:t>Links d'interès: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prensa@baqueira.es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www.baqueira.es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www.facebook.com/BaqueiraBeretEsqui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www.twitter.com/baqueira_beret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s-ES"/>
        </w:rPr>
      </w:pPr>
      <w:r>
        <w:rPr>
          <w:rFonts w:cs="Arial" w:ascii="Arial" w:hAnsi="Arial"/>
          <w:color w:val="1A1A1A"/>
          <w:sz w:val="21"/>
          <w:szCs w:val="21"/>
          <w:lang w:val="es-E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ucida Grande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Balloon Text"/>
    <w:lsdException w:uiPriority="59" w:name="Table Grid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rsid w:val="00720f8a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Annotationreference">
    <w:name w:val="annotation reference"/>
    <w:uiPriority w:val="99"/>
    <w:semiHidden/>
    <w:unhideWhenUsed/>
    <w:rsid w:val="00d46c7f"/>
    <w:basedOn w:val="DefaultParagraphFont"/>
    <w:rPr>
      <w:sz w:val="18"/>
      <w:szCs w:val="18"/>
    </w:rPr>
  </w:style>
  <w:style w:type="character" w:styleId="TextocomentarioCar" w:customStyle="1">
    <w:name w:val="Texto comentario Car"/>
    <w:uiPriority w:val="99"/>
    <w:semiHidden/>
    <w:link w:val="Textocomentario"/>
    <w:rsid w:val="00d46c7f"/>
    <w:basedOn w:val="DefaultParagraphFont"/>
    <w:rPr>
      <w:sz w:val="24"/>
      <w:szCs w:val="24"/>
    </w:rPr>
  </w:style>
  <w:style w:type="character" w:styleId="AsuntodelcomentarioCar" w:customStyle="1">
    <w:name w:val="Asunto del comentario Car"/>
    <w:uiPriority w:val="99"/>
    <w:semiHidden/>
    <w:link w:val="Asuntodelcomentario"/>
    <w:rsid w:val="00d46c7f"/>
    <w:basedOn w:val="TextocomentarioCar"/>
    <w:rPr>
      <w:b/>
      <w:bCs/>
      <w:sz w:val="24"/>
      <w:szCs w:val="24"/>
    </w:rPr>
  </w:style>
  <w:style w:type="character" w:styleId="TextodegloboCar" w:customStyle="1">
    <w:name w:val="Texto de globo Car"/>
    <w:uiPriority w:val="99"/>
    <w:semiHidden/>
    <w:link w:val="Textodeglobo"/>
    <w:rsid w:val="00d46c7f"/>
    <w:basedOn w:val="DefaultParagraphFont"/>
    <w:rPr>
      <w:rFonts w:ascii="Lucida Grande" w:hAnsi="Lucida Grande"/>
      <w:sz w:val="18"/>
      <w:szCs w:val="18"/>
    </w:rPr>
  </w:style>
  <w:style w:type="character" w:styleId="EnlacedeInternet">
    <w:name w:val="Enlace de Internet"/>
    <w:uiPriority w:val="99"/>
    <w:unhideWhenUsed/>
    <w:rsid w:val="000733c6"/>
    <w:basedOn w:val="DefaultParagraphFont"/>
    <w:rPr>
      <w:color w:val="0000FF"/>
      <w:u w:val="single"/>
      <w:lang w:val="zxx" w:eastAsia="zxx" w:bidi="zxx"/>
    </w:rPr>
  </w:style>
  <w:style w:type="character" w:styleId="EnlacedeInternetyavisitado">
    <w:name w:val="Enlace de Internet ya visitado"/>
    <w:rPr>
      <w:color w:val="800000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Annotationtext">
    <w:name w:val="annotation text"/>
    <w:uiPriority w:val="99"/>
    <w:semiHidden/>
    <w:unhideWhenUsed/>
    <w:link w:val="TextocomentarioCar"/>
    <w:rsid w:val="00d46c7f"/>
    <w:basedOn w:val="Normal"/>
    <w:pPr/>
    <w:rPr>
      <w:sz w:val="24"/>
      <w:szCs w:val="24"/>
    </w:rPr>
  </w:style>
  <w:style w:type="paragraph" w:styleId="Annotationsubject">
    <w:name w:val="annotation subject"/>
    <w:uiPriority w:val="99"/>
    <w:semiHidden/>
    <w:unhideWhenUsed/>
    <w:link w:val="AsuntodelcomentarioCar"/>
    <w:rsid w:val="00d46c7f"/>
    <w:basedOn w:val="Annotationtext"/>
    <w:pPr/>
    <w:rPr>
      <w:b/>
      <w:bCs/>
      <w:sz w:val="20"/>
      <w:szCs w:val="20"/>
    </w:rPr>
  </w:style>
  <w:style w:type="paragraph" w:styleId="BalloonText">
    <w:name w:val="Balloon Text"/>
    <w:uiPriority w:val="99"/>
    <w:semiHidden/>
    <w:unhideWhenUsed/>
    <w:link w:val="TextodegloboCar"/>
    <w:rsid w:val="00d46c7f"/>
    <w:basedOn w:val="Normal"/>
    <w:pPr/>
    <w:rPr>
      <w:rFonts w:ascii="Lucida Grande" w:hAnsi="Lucida Grande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0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www.viajes.baqueira.es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2017-06-21T11:35:00Z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2017-06-22T12:15:00Z</dcterms:modified>
  <cp:revision>8</cp:revision>
</cp:coreProperties>
</file>