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3.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s-ES"/>
        </w:rPr>
      </w:pPr>
      <w:r>
        <w:rPr>
          <w:rFonts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s-ES"/>
        </w:rPr>
      </w:pPr>
      <w:hyperlink r:id="rId3">
        <w:r>
          <w:rPr>
            <w:rStyle w:val="EnlacedeInternet"/>
            <w:rFonts w:ascii="Arial" w:hAnsi="Arial"/>
            <w:sz w:val="21"/>
            <w:szCs w:val="21"/>
            <w:lang w:val="es-ES"/>
          </w:rPr>
          <w:t>prensa@baqueira.es</w:t>
        </w:r>
      </w:hyperlink>
    </w:p>
    <w:p>
      <w:pPr>
        <w:pStyle w:val="Normal"/>
        <w:rPr>
          <w:rStyle w:val="EnlacedeInternet"/>
          <w:rFonts w:ascii="Arial" w:hAnsi="Arial"/>
          <w:sz w:val="21"/>
          <w:szCs w:val="21"/>
          <w:lang w:val="es-ES"/>
        </w:rPr>
      </w:pPr>
      <w:hyperlink r:id="rId4">
        <w:r>
          <w:rPr>
            <w:rStyle w:val="EnlacedeInternet"/>
            <w:rFonts w:ascii="Arial" w:hAnsi="Arial"/>
            <w:sz w:val="21"/>
            <w:szCs w:val="21"/>
            <w:lang w:val="es-ES"/>
          </w:rPr>
          <w:t>www.baqueira.es</w:t>
        </w:r>
      </w:hyperlink>
    </w:p>
    <w:p>
      <w:pPr>
        <w:pStyle w:val="Normal"/>
        <w:rPr>
          <w:rFonts w:ascii="Arial" w:hAnsi="Arial"/>
          <w:sz w:val="21"/>
          <w:szCs w:val="21"/>
          <w:lang w:val="es-ES"/>
        </w:rPr>
      </w:pPr>
      <w:r>
        <w:rPr>
          <w:rFonts w:ascii="Arial" w:hAnsi="Arial"/>
          <w:sz w:val="21"/>
          <w:szCs w:val="21"/>
          <w:lang w:val="es-ES"/>
        </w:rPr>
      </w:r>
    </w:p>
    <w:p>
      <w:pPr>
        <w:pStyle w:val="Normal"/>
        <w:rPr>
          <w:rFonts w:ascii="Arial" w:hAnsi="Arial"/>
          <w:sz w:val="21"/>
          <w:szCs w:val="21"/>
          <w:lang w:val="es-ES"/>
        </w:rPr>
      </w:pPr>
      <w:r>
        <w:rPr>
          <w:rFonts w:ascii="Arial" w:hAnsi="Arial"/>
          <w:sz w:val="21"/>
          <w:szCs w:val="21"/>
          <w:lang w:val="es-ES"/>
        </w:rPr>
        <w:t>00 34 93 204 95 57</w:t>
      </w:r>
    </w:p>
    <w:p>
      <w:pPr>
        <w:pStyle w:val="Normal"/>
        <w:rPr>
          <w:rFonts w:cs="Arial" w:ascii="Arial" w:hAnsi="Arial"/>
          <w:bCs/>
          <w:lang w:val="es-ES"/>
        </w:rPr>
      </w:pPr>
      <w:r>
        <w:rPr>
          <w:rFonts w:cs="Arial" w:ascii="Arial" w:hAnsi="Arial"/>
          <w:bCs/>
          <w:lang w:val="es-ES"/>
        </w:rPr>
      </w:r>
    </w:p>
    <w:p>
      <w:pPr>
        <w:pStyle w:val="Normal"/>
        <w:rPr>
          <w:rFonts w:cs="Arial" w:ascii="Arial" w:hAnsi="Arial"/>
          <w:lang w:val="es-ES"/>
        </w:rPr>
      </w:pPr>
      <w:r>
        <w:rPr>
          <w:rFonts w:cs="Arial" w:ascii="Arial" w:hAnsi="Arial"/>
          <w:lang w:val="es-ES"/>
        </w:rPr>
        <w:t>Nota de prensa – 26 noviembre 2015</w:t>
      </w:r>
    </w:p>
    <w:p>
      <w:pPr>
        <w:pStyle w:val="Normal"/>
        <w:rPr>
          <w:rFonts w:cs="Arial" w:ascii="Arial" w:hAnsi="Arial"/>
          <w:b w:val="false"/>
          <w:bCs w:val="false"/>
          <w:sz w:val="20"/>
          <w:szCs w:val="20"/>
          <w:lang w:val="es-ES"/>
        </w:rPr>
      </w:pPr>
      <w:r>
        <w:rPr>
          <w:rFonts w:cs="Arial" w:ascii="Arial" w:hAnsi="Arial"/>
          <w:b w:val="false"/>
          <w:bCs w:val="false"/>
          <w:sz w:val="20"/>
          <w:szCs w:val="20"/>
          <w:lang w:val="es-ES"/>
        </w:rPr>
      </w:r>
    </w:p>
    <w:p>
      <w:pPr>
        <w:pStyle w:val="Normal"/>
        <w:rPr>
          <w:rFonts w:cs="Arial" w:ascii="Arial" w:hAnsi="Arial"/>
          <w:b/>
          <w:bCs/>
          <w:sz w:val="20"/>
          <w:szCs w:val="20"/>
          <w:u w:val="none"/>
          <w:lang w:val="es-ES"/>
        </w:rPr>
      </w:pPr>
      <w:r>
        <w:rPr>
          <w:rFonts w:cs="Arial" w:ascii="Arial" w:hAnsi="Arial"/>
          <w:b/>
          <w:bCs/>
          <w:sz w:val="20"/>
          <w:szCs w:val="20"/>
          <w:u w:val="none"/>
          <w:lang w:val="es-ES"/>
        </w:rPr>
        <w:t>Baqueira Beret inaugura temporada aquest cap de setmana</w:t>
      </w:r>
    </w:p>
    <w:p>
      <w:pPr>
        <w:pStyle w:val="Normal"/>
        <w:rPr>
          <w:b/>
          <w:bCs/>
          <w:sz w:val="20"/>
          <w:szCs w:val="20"/>
          <w:u w:val="none"/>
        </w:rPr>
      </w:pPr>
      <w:r>
        <w:rPr>
          <w:b/>
          <w:bCs/>
          <w:sz w:val="20"/>
          <w:szCs w:val="20"/>
          <w:u w:val="none"/>
        </w:rPr>
      </w:r>
    </w:p>
    <w:p>
      <w:pPr>
        <w:pStyle w:val="Normal"/>
        <w:rPr>
          <w:rFonts w:cs="Arial" w:ascii="Arial" w:hAnsi="Arial"/>
          <w:b/>
          <w:bCs/>
          <w:sz w:val="20"/>
          <w:szCs w:val="20"/>
          <w:u w:val="none"/>
          <w:lang w:val="es-ES"/>
        </w:rPr>
      </w:pPr>
      <w:r>
        <w:rPr>
          <w:rFonts w:cs="Arial" w:ascii="Arial" w:hAnsi="Arial"/>
          <w:b/>
          <w:bCs/>
          <w:sz w:val="20"/>
          <w:szCs w:val="20"/>
          <w:u w:val="none"/>
          <w:lang w:val="es-ES"/>
        </w:rPr>
        <w:t>Amb uns gruixos a pistes ja preparades fins als 25 cm, l'estació de la Val d'Aran i Valls d'Àneu obrirà un total de 5 pistes de la Cara Nord que seran accessibles a través del telecadira Jorge Jordana.</w:t>
      </w:r>
    </w:p>
    <w:p>
      <w:pPr>
        <w:pStyle w:val="Normal"/>
        <w:rPr>
          <w:b w:val="false"/>
          <w:bCs w:val="false"/>
          <w:sz w:val="20"/>
          <w:szCs w:val="20"/>
          <w:u w:val="none"/>
        </w:rPr>
      </w:pPr>
      <w:r>
        <w:rPr>
          <w:b w:val="false"/>
          <w:bCs w:val="false"/>
          <w:sz w:val="20"/>
          <w:szCs w:val="20"/>
          <w:u w:val="none"/>
        </w:rPr>
      </w:r>
    </w:p>
    <w:p>
      <w:pPr>
        <w:pStyle w:val="Normal"/>
        <w:rPr>
          <w:rFonts w:cs="Arial" w:ascii="Arial" w:hAnsi="Arial"/>
          <w:b w:val="false"/>
          <w:bCs w:val="false"/>
          <w:sz w:val="20"/>
          <w:szCs w:val="20"/>
          <w:u w:val="none"/>
          <w:lang w:val="es-ES"/>
        </w:rPr>
      </w:pPr>
      <w:r>
        <w:rPr>
          <w:rFonts w:cs="Arial" w:ascii="Arial" w:hAnsi="Arial"/>
          <w:b w:val="false"/>
          <w:bCs w:val="false"/>
          <w:sz w:val="20"/>
          <w:szCs w:val="20"/>
          <w:u w:val="none"/>
          <w:lang w:val="es-ES"/>
        </w:rPr>
        <w:t xml:space="preserve">En Baqueira Beret la temporada 2016-2017 començarà en la data d'obertura prevista després de les nevades dels últims dies que han estat abundants a les zones altes. Les baixes temperatures registrades a partir de dijous han permès produir gran quantitat de neu a les cotes mitjana i baixes. </w:t>
      </w:r>
    </w:p>
    <w:p>
      <w:pPr>
        <w:pStyle w:val="Normal"/>
        <w:rPr>
          <w:b w:val="false"/>
          <w:bCs w:val="false"/>
          <w:sz w:val="20"/>
          <w:szCs w:val="20"/>
          <w:u w:val="none"/>
        </w:rPr>
      </w:pPr>
      <w:r>
        <w:rPr>
          <w:b w:val="false"/>
          <w:bCs w:val="false"/>
          <w:sz w:val="20"/>
          <w:szCs w:val="20"/>
          <w:u w:val="none"/>
        </w:rPr>
      </w:r>
    </w:p>
    <w:p>
      <w:pPr>
        <w:pStyle w:val="Normal"/>
        <w:rPr>
          <w:rFonts w:cs="Arial" w:ascii="Arial" w:hAnsi="Arial"/>
          <w:b w:val="false"/>
          <w:bCs w:val="false"/>
          <w:sz w:val="20"/>
          <w:szCs w:val="20"/>
          <w:u w:val="none"/>
          <w:lang w:val="es-ES"/>
        </w:rPr>
      </w:pPr>
      <w:r>
        <w:rPr>
          <w:rFonts w:cs="Arial" w:ascii="Arial" w:hAnsi="Arial"/>
          <w:b w:val="false"/>
          <w:bCs w:val="false"/>
          <w:sz w:val="20"/>
          <w:szCs w:val="20"/>
          <w:u w:val="none"/>
          <w:lang w:val="es-ES"/>
        </w:rPr>
        <w:t>El treball dels equips de preparació de pistes i producció de neu permetran obrir demà dissabte 26 de novembre les pistes Luis Arias, Pales der Arias 1, Cara Nord, Isards i Tamarro amb uns gruixos que oscil·len entre el 5 cm en cotes baixes i els 25 cm en cota 2500.</w:t>
      </w:r>
    </w:p>
    <w:p>
      <w:pPr>
        <w:pStyle w:val="Normal"/>
        <w:rPr>
          <w:b w:val="false"/>
          <w:bCs w:val="false"/>
          <w:sz w:val="20"/>
          <w:szCs w:val="20"/>
          <w:u w:val="none"/>
        </w:rPr>
      </w:pPr>
      <w:r>
        <w:rPr>
          <w:b w:val="false"/>
          <w:bCs w:val="false"/>
          <w:sz w:val="20"/>
          <w:szCs w:val="20"/>
          <w:u w:val="none"/>
        </w:rPr>
      </w:r>
    </w:p>
    <w:p>
      <w:pPr>
        <w:pStyle w:val="Normal"/>
        <w:rPr>
          <w:rFonts w:cs="Arial" w:ascii="Arial" w:hAnsi="Arial"/>
          <w:b w:val="false"/>
          <w:bCs w:val="false"/>
          <w:sz w:val="20"/>
          <w:szCs w:val="20"/>
          <w:u w:val="none"/>
          <w:lang w:val="es-ES"/>
        </w:rPr>
      </w:pPr>
      <w:r>
        <w:rPr>
          <w:rFonts w:cs="Arial" w:ascii="Arial" w:hAnsi="Arial"/>
          <w:b w:val="false"/>
          <w:bCs w:val="false"/>
          <w:sz w:val="20"/>
          <w:szCs w:val="20"/>
          <w:u w:val="none"/>
          <w:lang w:val="es-ES"/>
        </w:rPr>
        <w:t>Aquestes pistes seran accessibles a través del telecadira Jorge Jordana pel que l'entrada per l'estació s'ha de fer exclusivament per Orri on les taquilles estaran obertes al públic. El preu del forfet per aquest cap de setmana serà de 30 € adults i 19,80 per a infantil.</w:t>
      </w:r>
    </w:p>
    <w:p>
      <w:pPr>
        <w:pStyle w:val="Normal"/>
        <w:rPr>
          <w:b w:val="false"/>
          <w:bCs w:val="false"/>
          <w:sz w:val="20"/>
          <w:szCs w:val="20"/>
          <w:u w:val="none"/>
        </w:rPr>
      </w:pPr>
      <w:r>
        <w:rPr>
          <w:b w:val="false"/>
          <w:bCs w:val="false"/>
          <w:sz w:val="20"/>
          <w:szCs w:val="20"/>
          <w:u w:val="none"/>
        </w:rPr>
      </w:r>
    </w:p>
    <w:p>
      <w:pPr>
        <w:pStyle w:val="Normal"/>
        <w:rPr>
          <w:rFonts w:cs="Arial" w:ascii="Arial" w:hAnsi="Arial"/>
          <w:b w:val="false"/>
          <w:bCs w:val="false"/>
          <w:sz w:val="20"/>
          <w:szCs w:val="20"/>
          <w:u w:val="none"/>
          <w:lang w:val="es-ES"/>
        </w:rPr>
      </w:pPr>
      <w:r>
        <w:rPr>
          <w:rFonts w:cs="Arial" w:ascii="Arial" w:hAnsi="Arial"/>
          <w:b w:val="false"/>
          <w:bCs w:val="false"/>
          <w:sz w:val="20"/>
          <w:szCs w:val="20"/>
          <w:u w:val="none"/>
          <w:lang w:val="es-ES"/>
        </w:rPr>
        <w:t>D'altra banda, els serveis de restauració oberts seran els del Moët Winter Lounge i el parrec d'Orri i el lloguer obert Ski Service serà el de Baqueira 1500.</w:t>
      </w:r>
    </w:p>
    <w:p>
      <w:pPr>
        <w:pStyle w:val="Normal"/>
        <w:rPr>
          <w:b/>
          <w:bCs/>
          <w:sz w:val="20"/>
          <w:szCs w:val="20"/>
          <w:u w:val="none"/>
        </w:rPr>
      </w:pPr>
      <w:r>
        <w:rPr>
          <w:b/>
          <w:bCs/>
          <w:sz w:val="20"/>
          <w:szCs w:val="20"/>
          <w:u w:val="none"/>
        </w:rPr>
      </w:r>
    </w:p>
    <w:p>
      <w:pPr>
        <w:pStyle w:val="Normal"/>
        <w:rPr>
          <w:rFonts w:cs="Arial" w:ascii="Arial" w:hAnsi="Arial"/>
          <w:b/>
          <w:bCs/>
          <w:sz w:val="20"/>
          <w:szCs w:val="20"/>
          <w:u w:val="none"/>
          <w:lang w:val="es-ES"/>
        </w:rPr>
      </w:pPr>
      <w:r>
        <w:rPr>
          <w:rFonts w:cs="Arial" w:ascii="Arial" w:hAnsi="Arial"/>
          <w:b/>
          <w:bCs/>
          <w:sz w:val="20"/>
          <w:szCs w:val="20"/>
          <w:u w:val="none"/>
          <w:lang w:val="es-ES"/>
        </w:rPr>
        <w:t>Principals novetats per aquest hivern</w:t>
      </w:r>
    </w:p>
    <w:p>
      <w:pPr>
        <w:pStyle w:val="Normal"/>
        <w:rPr>
          <w:rFonts w:cs="Arial" w:ascii="Arial" w:hAnsi="Arial"/>
          <w:b w:val="false"/>
          <w:bCs w:val="false"/>
          <w:sz w:val="20"/>
          <w:szCs w:val="20"/>
          <w:u w:val="none"/>
          <w:lang w:val="es-ES"/>
        </w:rPr>
      </w:pPr>
      <w:r>
        <w:rPr>
          <w:rFonts w:cs="Arial" w:ascii="Arial" w:hAnsi="Arial"/>
          <w:b w:val="false"/>
          <w:bCs w:val="false"/>
          <w:sz w:val="20"/>
          <w:szCs w:val="20"/>
          <w:u w:val="none"/>
          <w:lang w:val="es-ES"/>
        </w:rPr>
        <w:t>Les novetats destacades són la remodelació de pistes duta a terme el passat estiu suma 1 km més al mapa de pistes abalisades per a un total de 151 km més els 5 km d'itineraris de muntanya. A més, s'ha afegit al còmput total el traçat d'Audi Ski Kronos que tant èxit va tenir el passat hivern. Amb aquesta ampliació, Baqueira Beret passa a tenir 104 pistes abalisades sense oblidar l'extens domini de freeride en una àrea esquiable de 2.166 ha</w:t>
      </w:r>
    </w:p>
    <w:p>
      <w:pPr>
        <w:pStyle w:val="Normal"/>
        <w:rPr>
          <w:b w:val="false"/>
          <w:bCs w:val="false"/>
          <w:sz w:val="20"/>
          <w:szCs w:val="20"/>
          <w:u w:val="none"/>
        </w:rPr>
      </w:pPr>
      <w:r>
        <w:rPr>
          <w:b w:val="false"/>
          <w:bCs w:val="false"/>
          <w:sz w:val="20"/>
          <w:szCs w:val="20"/>
          <w:u w:val="none"/>
        </w:rPr>
      </w:r>
    </w:p>
    <w:p>
      <w:pPr>
        <w:pStyle w:val="Normal"/>
        <w:rPr>
          <w:rFonts w:cs="Arial" w:ascii="Arial" w:hAnsi="Arial"/>
          <w:b w:val="false"/>
          <w:bCs w:val="false"/>
          <w:sz w:val="20"/>
          <w:szCs w:val="20"/>
          <w:u w:val="none"/>
          <w:lang w:val="es-ES"/>
        </w:rPr>
      </w:pPr>
      <w:r>
        <w:rPr>
          <w:rFonts w:cs="Arial" w:ascii="Arial" w:hAnsi="Arial"/>
          <w:b w:val="false"/>
          <w:bCs w:val="false"/>
          <w:sz w:val="20"/>
          <w:szCs w:val="20"/>
          <w:u w:val="none"/>
          <w:lang w:val="es-ES"/>
        </w:rPr>
        <w:t>A més de la qualitat en pistes, a Baqueira es millora cada any l'apartat de restauració. S'ha reformat la tradicional Borda Lobato situada al costat del pàrquing de 1500 amb el que per a aquest hivern s'ampliarà el seu horari d'obertura obrint al migdia i també per l'après-ski. També s'obrirà un nou local, Deli Baqueira, amb productes gourmet al Fòrum, la qual cosa redundarà en el bon ambient d'aquesta zona ja millorat substancialment la temporada passada amb els nous Wine Bar by Vinya Pomal i el Drinkery de l'Hotel Montarto.</w:t>
      </w:r>
    </w:p>
    <w:p>
      <w:pPr>
        <w:pStyle w:val="Normal"/>
        <w:rPr>
          <w:rFonts w:cs="Arial" w:ascii="Arial" w:hAnsi="Arial"/>
          <w:b w:val="false"/>
          <w:bCs w:val="false"/>
          <w:sz w:val="20"/>
          <w:szCs w:val="20"/>
          <w:u w:val="none"/>
          <w:lang w:val="es-ES"/>
        </w:rPr>
      </w:pPr>
      <w:r>
        <w:rPr>
          <w:rFonts w:cs="Arial" w:ascii="Arial" w:hAnsi="Arial"/>
          <w:b w:val="false"/>
          <w:bCs w:val="false"/>
          <w:sz w:val="20"/>
          <w:szCs w:val="20"/>
          <w:u w:val="none"/>
          <w:lang w:val="es-ES"/>
        </w:rPr>
      </w:r>
    </w:p>
    <w:p>
      <w:pPr>
        <w:pStyle w:val="Normal"/>
        <w:rPr>
          <w:rFonts w:cs="Arial" w:ascii="Arial" w:hAnsi="Arial"/>
          <w:b/>
          <w:bCs/>
          <w:lang w:val="es-ES"/>
        </w:rPr>
      </w:pPr>
      <w:r>
        <w:rPr>
          <w:rFonts w:cs="Arial" w:ascii="Arial" w:hAnsi="Arial"/>
          <w:b/>
          <w:bCs/>
          <w:lang w:val="es-ES"/>
        </w:rPr>
        <w:t>Mé</w:t>
      </w:r>
      <w:r>
        <w:rPr>
          <w:rFonts w:cs="Arial" w:ascii="Arial" w:hAnsi="Arial"/>
          <w:b/>
          <w:bCs/>
          <w:lang w:val="es-ES"/>
        </w:rPr>
        <w:t>s informació:</w:t>
      </w:r>
    </w:p>
    <w:p>
      <w:pPr>
        <w:pStyle w:val="Normal"/>
        <w:rPr>
          <w:rFonts w:cs="Arial" w:ascii="Arial" w:hAnsi="Arial"/>
          <w:lang w:val="es-ES"/>
        </w:rPr>
      </w:pPr>
      <w:r>
        <w:rPr>
          <w:rFonts w:cs="Arial" w:ascii="Arial" w:hAnsi="Arial"/>
          <w:lang w:val="es-ES"/>
        </w:rPr>
        <w:t>prensa@baqueira.es</w:t>
      </w:r>
    </w:p>
    <w:p>
      <w:pPr>
        <w:pStyle w:val="Normal"/>
        <w:rPr>
          <w:rFonts w:cs="Arial" w:ascii="Arial" w:hAnsi="Arial"/>
          <w:lang w:val="es-ES"/>
        </w:rPr>
      </w:pPr>
      <w:r>
        <w:rPr>
          <w:rFonts w:cs="Arial" w:ascii="Arial" w:hAnsi="Arial"/>
          <w:lang w:val="es-ES"/>
        </w:rPr>
        <w:t>www.baqueira.es</w:t>
      </w:r>
    </w:p>
    <w:p>
      <w:pPr>
        <w:pStyle w:val="Normal"/>
        <w:rPr>
          <w:rFonts w:cs="Arial" w:ascii="Arial" w:hAnsi="Arial"/>
          <w:lang w:val="es-ES"/>
        </w:rPr>
      </w:pPr>
      <w:r>
        <w:rPr>
          <w:rFonts w:cs="Arial" w:ascii="Arial" w:hAnsi="Arial"/>
          <w:lang w:val="es-ES"/>
        </w:rPr>
        <w:t>www.facebook.com/BaqueiraBeretEsqui</w:t>
      </w:r>
    </w:p>
    <w:p>
      <w:pPr>
        <w:pStyle w:val="Normal"/>
        <w:rPr>
          <w:rFonts w:cs="Arial" w:ascii="Arial" w:hAnsi="Arial"/>
          <w:lang w:val="es-ES"/>
        </w:rPr>
      </w:pPr>
      <w:r>
        <w:rPr>
          <w:rFonts w:cs="Arial" w:ascii="Arial" w:hAnsi="Arial"/>
          <w:lang w:val="es-ES"/>
        </w:rPr>
        <w:t>www.twitter.com/baqueira_beret</w:t>
      </w:r>
    </w:p>
    <w:p>
      <w:pPr>
        <w:pStyle w:val="Normal"/>
        <w:rPr>
          <w:rFonts w:cs="Arial" w:ascii="Arial" w:hAnsi="Arial"/>
          <w:lang w:val="es-ES"/>
        </w:rPr>
      </w:pPr>
      <w:r>
        <w:rPr>
          <w:rFonts w:cs="Arial" w:ascii="Arial" w:hAnsi="Arial"/>
          <w:lang w:val="es-ES"/>
        </w:rPr>
        <w:t>@baqueira_beret</w:t>
      </w:r>
    </w:p>
    <w:p>
      <w:pPr>
        <w:pStyle w:val="Normal"/>
        <w:rPr>
          <w:rFonts w:cs="Arial" w:ascii="Arial" w:hAnsi="Arial"/>
          <w:lang w:val="es-ES"/>
        </w:rPr>
      </w:pPr>
      <w:r>
        <w:rPr>
          <w:rFonts w:cs="Arial" w:ascii="Arial" w:hAnsi="Arial"/>
          <w:lang w:val="es-ES"/>
        </w:rPr>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rsid w:val="00720f8a"/>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Annotationreference">
    <w:name w:val="annotation reference"/>
    <w:uiPriority w:val="99"/>
    <w:semiHidden/>
    <w:unhideWhenUsed/>
    <w:rsid w:val="00d46c7f"/>
    <w:basedOn w:val="DefaultParagraphFont"/>
    <w:rPr>
      <w:sz w:val="18"/>
      <w:szCs w:val="18"/>
    </w:rPr>
  </w:style>
  <w:style w:type="character" w:styleId="TextocomentarioCar" w:customStyle="1">
    <w:name w:val="Texto comentario Car"/>
    <w:uiPriority w:val="99"/>
    <w:semiHidden/>
    <w:link w:val="Textocomentario"/>
    <w:rsid w:val="00d46c7f"/>
    <w:basedOn w:val="DefaultParagraphFont"/>
    <w:rPr>
      <w:sz w:val="24"/>
      <w:szCs w:val="24"/>
    </w:rPr>
  </w:style>
  <w:style w:type="character" w:styleId="AsuntodelcomentarioCar" w:customStyle="1">
    <w:name w:val="Asunto del comentario Car"/>
    <w:uiPriority w:val="99"/>
    <w:semiHidden/>
    <w:link w:val="Asuntodelcomentario"/>
    <w:rsid w:val="00d46c7f"/>
    <w:basedOn w:val="TextocomentarioCar"/>
    <w:rPr>
      <w:b/>
      <w:bCs/>
      <w:sz w:val="24"/>
      <w:szCs w:val="24"/>
    </w:rPr>
  </w:style>
  <w:style w:type="character" w:styleId="TextodegloboCar" w:customStyle="1">
    <w:name w:val="Texto de globo Car"/>
    <w:uiPriority w:val="99"/>
    <w:semiHidden/>
    <w:link w:val="Textodeglobo"/>
    <w:rsid w:val="00d46c7f"/>
    <w:basedOn w:val="DefaultParagraphFont"/>
    <w:rPr>
      <w:rFonts w:ascii="Lucida Grande" w:hAnsi="Lucida Grande"/>
      <w:sz w:val="18"/>
      <w:szCs w:val="18"/>
    </w:rPr>
  </w:style>
  <w:style w:type="character" w:styleId="EnlacedeInternet" w:customStyle="1">
    <w:name w:val="Enlace de Internet"/>
    <w:uiPriority w:val="99"/>
    <w:unhideWhenUsed/>
    <w:rsid w:val="000733c6"/>
    <w:basedOn w:val="DefaultParagraphFont"/>
    <w:rPr>
      <w:color w:val="0000FF"/>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rFonts w:cs="FreeSans"/>
    </w:rPr>
  </w:style>
  <w:style w:type="paragraph" w:styleId="Pie" w:customStyle="1">
    <w:name w:val="Pie"/>
    <w:basedOn w:val="Normal"/>
    <w:pPr>
      <w:suppressLineNumbers/>
      <w:spacing w:before="120" w:after="120"/>
    </w:pPr>
    <w:rPr>
      <w:rFonts w:cs="FreeSans"/>
      <w:i/>
      <w:iCs/>
      <w:sz w:val="24"/>
      <w:szCs w:val="24"/>
    </w:rPr>
  </w:style>
  <w:style w:type="paragraph" w:styleId="Ndice" w:customStyle="1">
    <w:name w:val="Índice"/>
    <w:basedOn w:val="Normal"/>
    <w:pPr>
      <w:suppressLineNumbers/>
    </w:pPr>
    <w:rPr>
      <w:rFonts w:cs="FreeSans"/>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Annotationtext">
    <w:name w:val="annotation text"/>
    <w:uiPriority w:val="99"/>
    <w:semiHidden/>
    <w:unhideWhenUsed/>
    <w:link w:val="TextocomentarioCar"/>
    <w:rsid w:val="00d46c7f"/>
    <w:basedOn w:val="Normal"/>
    <w:pPr/>
    <w:rPr>
      <w:sz w:val="24"/>
      <w:szCs w:val="24"/>
    </w:rPr>
  </w:style>
  <w:style w:type="paragraph" w:styleId="Annotationsubject">
    <w:name w:val="annotation subject"/>
    <w:uiPriority w:val="99"/>
    <w:semiHidden/>
    <w:unhideWhenUsed/>
    <w:link w:val="AsuntodelcomentarioCar"/>
    <w:rsid w:val="00d46c7f"/>
    <w:basedOn w:val="Annotationtext"/>
    <w:pPr/>
    <w:rPr>
      <w:b/>
      <w:bCs/>
      <w:sz w:val="20"/>
      <w:szCs w:val="20"/>
    </w:rPr>
  </w:style>
  <w:style w:type="paragraph" w:styleId="BalloonText">
    <w:name w:val="Balloon Text"/>
    <w:uiPriority w:val="99"/>
    <w:semiHidden/>
    <w:unhideWhenUsed/>
    <w:link w:val="TextodegloboCar"/>
    <w:rsid w:val="00d46c7f"/>
    <w:basedOn w:val="Normal"/>
    <w:pPr/>
    <w:rPr>
      <w:rFonts w:ascii="Lucida Grande" w:hAnsi="Lucida Grande"/>
      <w:sz w:val="18"/>
      <w:szCs w:val="18"/>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2016-11-25T11:36:00Z</dcterms:created>
  <dc:creator>Toti Rosselló XCommunication</dc:creator>
  <dc:language>es-ES</dc:language>
  <cp:lastModifiedBy>Usuario de Microsoft Office</cp:lastModifiedBy>
  <cp:lastPrinted>2012-04-11T10:13:00Z</cp:lastPrinted>
  <dcterms:modified xsi:type="dcterms:W3CDTF">2016-11-25T12:47:00Z</dcterms:modified>
  <cp:revision>6</cp:revision>
</cp:coreProperties>
</file>