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er1.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jpeg" ContentType="image/jpeg"/>
  <Override PartName="/word/media/image1.jpeg" ContentType="image/jpeg"/>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pPr>
      <w:r>
        <w:rPr/>
        <w:tab/>
      </w:r>
    </w:p>
    <w:p>
      <w:pPr>
        <w:pStyle w:val="Normal"/>
        <w:jc w:val="both"/>
        <w:rPr/>
      </w:pPr>
      <w:r>
        <w:rPr/>
      </w:r>
    </w:p>
    <w:p>
      <w:pPr>
        <w:pStyle w:val="Normal"/>
        <w:jc w:val="both"/>
        <w:rPr>
          <w:rFonts w:cs="ArialMT" w:ascii="ArialMT" w:hAnsi="ArialMT"/>
          <w:b/>
          <w:bCs/>
          <w:color w:val="000000"/>
          <w:sz w:val="20"/>
        </w:rPr>
      </w:pPr>
      <w:r>
        <w:rPr>
          <w:rFonts w:cs="ArialMT" w:ascii="ArialMT" w:hAnsi="ArialMT"/>
          <w:color w:val="000000"/>
          <w:sz w:val="20"/>
        </w:rPr>
        <w:tab/>
      </w:r>
      <w:r>
        <w:rPr>
          <w:rFonts w:cs="ArialMT" w:ascii="ArialMT" w:hAnsi="ArialMT"/>
          <w:b/>
          <w:bCs/>
          <w:color w:val="000000"/>
          <w:sz w:val="20"/>
        </w:rPr>
        <w:t>Nota de Premsa</w:t>
      </w:r>
    </w:p>
    <w:p>
      <w:pPr>
        <w:pStyle w:val="Normal"/>
        <w:ind w:left="709" w:right="0" w:hanging="0"/>
        <w:rPr>
          <w:rFonts w:cs="ArialMT" w:ascii="ArialMT" w:hAnsi="ArialMT"/>
          <w:b/>
          <w:bCs/>
          <w:color w:val="000000"/>
          <w:sz w:val="20"/>
        </w:rPr>
      </w:pPr>
      <w:r>
        <w:rPr>
          <w:rFonts w:cs="ArialMT" w:ascii="ArialMT" w:hAnsi="ArialMT"/>
          <w:b/>
          <w:bCs/>
          <w:color w:val="000000"/>
          <w:sz w:val="20"/>
        </w:rPr>
        <w:t>18 març 2016</w:t>
      </w:r>
    </w:p>
    <w:p>
      <w:pPr>
        <w:pStyle w:val="Normal"/>
        <w:ind w:left="709" w:right="0" w:hanging="0"/>
        <w:rPr>
          <w:rFonts w:cs="ArialMT" w:ascii="ArialMT" w:hAnsi="ArialMT"/>
          <w:b/>
          <w:bCs/>
          <w:color w:val="000000"/>
          <w:sz w:val="20"/>
        </w:rPr>
      </w:pPr>
      <w:r>
        <w:rPr>
          <w:rFonts w:cs="ArialMT" w:ascii="ArialMT" w:hAnsi="ArialMT"/>
          <w:b/>
          <w:bCs/>
          <w:color w:val="000000"/>
          <w:sz w:val="20"/>
        </w:rPr>
      </w:r>
    </w:p>
    <w:p>
      <w:pPr>
        <w:pStyle w:val="Normal"/>
        <w:ind w:left="709" w:right="0" w:hanging="0"/>
        <w:rPr>
          <w:rFonts w:cs="ArialMT" w:ascii="ArialMT" w:hAnsi="ArialMT"/>
          <w:b/>
          <w:bCs/>
          <w:color w:val="000000"/>
          <w:sz w:val="20"/>
          <w:u w:val="single"/>
        </w:rPr>
      </w:pPr>
      <w:r>
        <w:rPr>
          <w:rFonts w:cs="ArialMT" w:ascii="ArialMT" w:hAnsi="ArialMT"/>
          <w:b/>
          <w:bCs/>
          <w:color w:val="000000"/>
          <w:sz w:val="20"/>
          <w:u w:val="single"/>
        </w:rPr>
        <w:t>Lucas Eguibar: "Estic impressionat amb el circuit de Copa del Món Snowboard Cross FIS de Baqueira Beret"</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Divendres 18, l'estació de la Val d'Aran ha acollit els entrenaments per a la gran final de Copa del Món d'Snowboard Cross que se celebrarà durant el cap de setmana del 19 i 20 de març, en la qual participaran un total de 84 snowboarders de 21 països</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Els tres riders espanyols de RFEDI Lucas Eguibar, Laro Herrero i Regino Hernández, que es van instal·lar a Baqueira Beret a inicis de setmana, han valorat molt positivament el circuit construït per a l'ocasió i el gran treball de l'estació en la seva primera Copa del Món.</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Aquest cap de setmana del 19 i 20 de març és l'última cita de la temporada per al snowboard cross. El circuit de Copa del Món de 2015-2016 ha acollit un total de 7 proves repartides en diferents estacions europees i asiàtiques. Baqueira Beret serà la seu de la gran final, que decidirà els campions del màxim circuit internacional de SBX, un esport espectacular i dels pocs sobre neu en el qual hi ha contacte físic i on l'estratègia i la improvisació es barregen donant com a fruit unes baixades explosives.</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Dissabte 19 es decidiran els 48 riders (32 homes i 16 dones) que disputaran la final de diumenge. Els 84 snowboarders presents realitzaran fins a dos baixades amb temps en què es jugaran la seva participació en la prova que culminarà el circuit. El dia 20, els corredors baixaran en grups de 4 i els dos primers de cada màniga passaran a la següent eliminatòria (vuitens de final, quarts de final, semifinals i finals) fins arribar a la gran final i a la final de consolació per decidir els llocs del 1r al 8è.</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L'estació aranesa ha previst un pla d'emergència i durant la jornada de dijous 17 es va dur a terme un simulacre de rescat amb els equips de seguretat de l'estació i els cossos de seguretat de la Val d'Aran per garantir la protecció de tots els participants en la prova mundialista.</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b/>
          <w:bCs/>
          <w:color w:val="000000"/>
          <w:sz w:val="20"/>
        </w:rPr>
      </w:pPr>
      <w:r>
        <w:rPr>
          <w:rFonts w:cs="ArialMT" w:ascii="ArialMT" w:hAnsi="ArialMT"/>
          <w:b/>
          <w:bCs/>
          <w:color w:val="000000"/>
          <w:sz w:val="20"/>
        </w:rPr>
        <w:t>Primeres impressions a la nova pista de SBX</w:t>
      </w:r>
    </w:p>
    <w:p>
      <w:pPr>
        <w:pStyle w:val="Normal"/>
        <w:ind w:left="709" w:right="0" w:hanging="0"/>
        <w:rPr>
          <w:rFonts w:cs="ArialMT" w:ascii="ArialMT" w:hAnsi="ArialMT"/>
          <w:b/>
          <w:bCs/>
          <w:color w:val="000000"/>
          <w:sz w:val="20"/>
        </w:rPr>
      </w:pPr>
      <w:r>
        <w:rPr>
          <w:rFonts w:cs="ArialMT" w:ascii="ArialMT" w:hAnsi="ArialMT"/>
          <w:b/>
          <w:bCs/>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Durant la primera jornada oficial de la Copa del Món, tots els riders s'han desplaçat al sector de Beret per provar el circuit protagonista de la cita mundial. Els tres esportistes de la Reial Federació Espanyola Esports d'Hivern (RFEDI) també han baixat per la pista i han tingut bones sensacions. Lucas Eguibar, campió del Globus de Cristall en l'anterior edició, ha explicat que "m'he sentit molt bé i molt ràpid". El rider basc també s'ha mostrat content per l'organització i ha comentat que "estic impressionat ja amb l'ambient de meta tot i que és dia d'entrenament, el village està tot muntat, la música animant i a més aquest cap de setmana vaig a tenir a tota la meva família i amics donant-me tot el suport ". Pel que fa a la final, ha assegurat que "si faig bé la meva feina, fins i tot puc acabar segon del circuit de SBX, així que aquest és el meu objectiu en aquesta cursa disputada a casa, on esperem tenir tot l'ànim del públic local".</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 xml:space="preserve">El tècnic de SBX de la Federació, </w:t>
      </w:r>
      <w:r>
        <w:rPr>
          <w:rFonts w:cs="ArialMT" w:ascii="ArialMT" w:hAnsi="ArialMT"/>
          <w:b/>
          <w:bCs/>
          <w:color w:val="000000"/>
          <w:sz w:val="20"/>
        </w:rPr>
        <w:t>Israel Planas</w:t>
      </w:r>
      <w:r>
        <w:rPr>
          <w:rFonts w:cs="ArialMT" w:ascii="ArialMT" w:hAnsi="ArialMT"/>
          <w:color w:val="000000"/>
          <w:sz w:val="20"/>
        </w:rPr>
        <w:t>, que ha estat supervisant els entrenaments, ha explicat que "anem a veure la feina feta durant tota la temporada en aquest circuit que jo veig perfecte, és tècnic al principi i després deixa fluir als rider "i ha afegit que" Baqueira ha fet un gran treball. Qualsevol dels espanyols participants, malgrat la seva joventut, pot fer podi ".</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b/>
          <w:bCs/>
          <w:color w:val="000000"/>
          <w:sz w:val="20"/>
        </w:rPr>
        <w:t>Laro Herrero</w:t>
      </w:r>
      <w:r>
        <w:rPr>
          <w:rFonts w:cs="ArialMT" w:ascii="ArialMT" w:hAnsi="ArialMT"/>
          <w:color w:val="000000"/>
          <w:sz w:val="20"/>
        </w:rPr>
        <w:t>, component de l'equip nacional, ha explicat que "el traçat té molt bona pinta. M'ha costat agafar el ritme però finalment he pogut realitzar les baixades "i de cara a les classificacions de demà" vaig a agafar la confiança necessària per poder buscar el meu millor resultat en la final ".</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 xml:space="preserve">El tercer rider RFEDI, </w:t>
      </w:r>
      <w:r>
        <w:rPr>
          <w:rFonts w:cs="ArialMT" w:ascii="ArialMT" w:hAnsi="ArialMT"/>
          <w:b/>
          <w:bCs/>
          <w:color w:val="000000"/>
          <w:sz w:val="20"/>
        </w:rPr>
        <w:t>Regino Hernández</w:t>
      </w:r>
      <w:r>
        <w:rPr>
          <w:rFonts w:cs="ArialMT" w:ascii="ArialMT" w:hAnsi="ArialMT"/>
          <w:color w:val="000000"/>
          <w:sz w:val="20"/>
        </w:rPr>
        <w:t>, que va estar absent en les últimes competicions a causa d'una lesió en els X Games ha assegurat que "he vingut a Baqueira amb la intenció d'estar el més a prop possible del podi, em sento recuperat del genoll i aquesta ultima setmana he pogut realitzar els entrenaments ". Pel que fa al traçat, ha explicat que "els primers salts són molt alts i m'he divertit molt".</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b/>
          <w:bCs/>
          <w:color w:val="000000"/>
          <w:sz w:val="20"/>
        </w:rPr>
      </w:pPr>
      <w:r>
        <w:rPr>
          <w:rFonts w:cs="ArialMT" w:ascii="ArialMT" w:hAnsi="ArialMT"/>
          <w:b/>
          <w:bCs/>
          <w:color w:val="000000"/>
          <w:sz w:val="20"/>
        </w:rPr>
        <w:t>Un cap de setmana amb el SBX del més alt nivell</w:t>
      </w:r>
    </w:p>
    <w:p>
      <w:pPr>
        <w:pStyle w:val="Normal"/>
        <w:ind w:left="709" w:right="0" w:hanging="0"/>
        <w:rPr>
          <w:rFonts w:cs="ArialMT" w:ascii="ArialMT" w:hAnsi="ArialMT"/>
          <w:b/>
          <w:bCs/>
          <w:color w:val="000000"/>
          <w:sz w:val="20"/>
        </w:rPr>
      </w:pPr>
      <w:r>
        <w:rPr>
          <w:rFonts w:cs="ArialMT" w:ascii="ArialMT" w:hAnsi="ArialMT"/>
          <w:b/>
          <w:bCs/>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Amb la final de diumenge 20 es decidiran els podis del rànquing de la temporada 2015-2016. En la categoria masculina, el francès Pierre Vaultier, campió olímpic, ja es va proclamar líder del circuit amb 4.640 punts gràcies als resultats obtinguts en les anteriors proves de Copa del Món. Però encara està per decidir qui completarà el podi entre els quals destaca l'espanyol Lucas Eguibar, que va aconseguir la victòria en l'última prova a Veysonnaz i és quart de la general amb 2.766 punts. El que actualment ocupa el segon lloc és Alessandro Haemmerle (Austràlia) amb 3.440 punts, seguit per Nikolai Olyunin (Rússia) que acumula 3.060. En el cinquè i sisè lloc es troben Nick Baumgartner (USA) i Alex Pullin (Àustria) amb 2.306 i 2.163 punts, respectivament. En la categoria femenina el Globus de Cristall es disputarà fins a l'últim segon i la principal candidata és la italiana Michela Moioli, que suma 4.650 punts. També poden optar al podi la txeque Eva Samkova (4.260 punts) i la francesa Nelly Moenne Loccoz (3.720 punts). Els riders que completen el Top 6 són Chloe Trespeuch (FRA) amb 3.660 punts, Belle Brockhoff (Austràlia) amb 3.460 i Lindsey Jacobellis (USA), amb 3.410 punts.</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En total s'han inscrit 84 riders (53 homes i 31 dones) provinents de 21 països (Alemanya, Andorra, Argentina, Austràlia, Àustria, Brasil, Bulgària, Canadà, Estats Units, Espanya, Finlàndia, França, Holanda, Itàlia, Japó, Noruega, Nova Zelanda, Polònia, República Txeca, Rússia i Suïssa).</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pPr>
      <w:r>
        <w:rPr/>
      </w:r>
    </w:p>
    <w:p>
      <w:pPr>
        <w:pStyle w:val="Normal"/>
        <w:ind w:left="709" w:right="0" w:hanging="0"/>
        <w:rPr/>
      </w:pPr>
      <w:r>
        <w:rPr/>
      </w:r>
    </w:p>
    <w:p>
      <w:pPr>
        <w:pStyle w:val="Normal"/>
        <w:ind w:left="709" w:right="0" w:hanging="0"/>
        <w:rPr>
          <w:rFonts w:cs="ArialMT" w:ascii="ArialMT" w:hAnsi="ArialMT"/>
          <w:b/>
          <w:bCs/>
          <w:color w:val="000000"/>
          <w:sz w:val="20"/>
        </w:rPr>
      </w:pPr>
      <w:r>
        <w:rPr>
          <w:rFonts w:cs="ArialMT" w:ascii="ArialMT" w:hAnsi="ArialMT"/>
          <w:b/>
          <w:bCs/>
          <w:color w:val="000000"/>
          <w:sz w:val="20"/>
        </w:rPr>
        <w:t>Contactes</w:t>
      </w:r>
    </w:p>
    <w:p>
      <w:pPr>
        <w:pStyle w:val="Normal"/>
        <w:ind w:left="709" w:right="0" w:hanging="0"/>
        <w:rPr>
          <w:rFonts w:cs="ArialMT" w:ascii="ArialMT" w:hAnsi="ArialMT"/>
          <w:color w:val="000000"/>
          <w:sz w:val="20"/>
        </w:rPr>
      </w:pPr>
      <w:r>
        <w:rPr>
          <w:rFonts w:cs="ArialMT" w:ascii="ArialMT" w:hAnsi="ArialMT"/>
          <w:color w:val="000000"/>
          <w:sz w:val="20"/>
        </w:rPr>
        <w:t>Departament de Premsa:</w:t>
      </w:r>
    </w:p>
    <w:p>
      <w:pPr>
        <w:pStyle w:val="Normal"/>
        <w:ind w:left="709" w:right="0" w:hanging="0"/>
        <w:rPr>
          <w:rFonts w:cs="ArialMT" w:ascii="ArialMT" w:hAnsi="ArialMT"/>
          <w:color w:val="000000"/>
          <w:sz w:val="20"/>
        </w:rPr>
      </w:pPr>
      <w:r>
        <w:rPr>
          <w:rFonts w:cs="ArialMT" w:ascii="ArialMT" w:hAnsi="ArialMT"/>
          <w:color w:val="000000"/>
          <w:sz w:val="20"/>
        </w:rPr>
        <w:t>continguts:</w:t>
      </w:r>
    </w:p>
    <w:p>
      <w:pPr>
        <w:pStyle w:val="Normal"/>
        <w:ind w:left="709" w:right="0" w:hanging="0"/>
        <w:rPr>
          <w:rFonts w:cs="ArialMT" w:ascii="ArialMT" w:hAnsi="ArialMT"/>
          <w:color w:val="000000"/>
          <w:sz w:val="20"/>
        </w:rPr>
      </w:pPr>
      <w:r>
        <w:rPr>
          <w:rFonts w:cs="ArialMT" w:ascii="ArialMT" w:hAnsi="ArialMT"/>
          <w:color w:val="000000"/>
          <w:sz w:val="20"/>
        </w:rPr>
        <w:t>Toti Rosselló</w:t>
      </w:r>
    </w:p>
    <w:p>
      <w:pPr>
        <w:pStyle w:val="Normal"/>
        <w:ind w:left="709" w:right="0" w:hanging="0"/>
        <w:rPr>
          <w:rFonts w:cs="ArialMT" w:ascii="ArialMT" w:hAnsi="ArialMT"/>
          <w:color w:val="000000"/>
          <w:sz w:val="20"/>
        </w:rPr>
      </w:pPr>
      <w:r>
        <w:rPr>
          <w:rFonts w:cs="ArialMT" w:ascii="ArialMT" w:hAnsi="ArialMT"/>
          <w:color w:val="000000"/>
          <w:sz w:val="20"/>
        </w:rPr>
        <w:t>media@baqueira.es</w:t>
      </w:r>
    </w:p>
    <w:p>
      <w:pPr>
        <w:pStyle w:val="Normal"/>
        <w:ind w:left="709" w:right="0" w:hanging="0"/>
        <w:rPr>
          <w:rFonts w:cs="ArialMT" w:ascii="ArialMT" w:hAnsi="ArialMT"/>
          <w:color w:val="000000"/>
          <w:sz w:val="20"/>
        </w:rPr>
      </w:pPr>
      <w:r>
        <w:rPr>
          <w:rFonts w:cs="ArialMT" w:ascii="ArialMT" w:hAnsi="ArialMT"/>
          <w:color w:val="000000"/>
          <w:sz w:val="20"/>
        </w:rPr>
        <w:t>+34 670.763.555</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Acreditacions premsa:</w:t>
      </w:r>
    </w:p>
    <w:p>
      <w:pPr>
        <w:pStyle w:val="Normal"/>
        <w:ind w:left="709" w:right="0" w:hanging="0"/>
        <w:rPr>
          <w:rFonts w:cs="ArialMT" w:ascii="ArialMT" w:hAnsi="ArialMT"/>
          <w:color w:val="000000"/>
          <w:sz w:val="20"/>
        </w:rPr>
      </w:pPr>
      <w:r>
        <w:rPr>
          <w:rFonts w:cs="ArialMT" w:ascii="ArialMT" w:hAnsi="ArialMT"/>
          <w:color w:val="000000"/>
          <w:sz w:val="20"/>
        </w:rPr>
        <w:t>Xènia Fortea</w:t>
      </w:r>
    </w:p>
    <w:p>
      <w:pPr>
        <w:pStyle w:val="Normal"/>
        <w:ind w:left="709" w:right="0" w:hanging="0"/>
        <w:rPr>
          <w:rFonts w:cs="ArialMT" w:ascii="ArialMT" w:hAnsi="ArialMT"/>
          <w:color w:val="000000"/>
          <w:sz w:val="20"/>
        </w:rPr>
      </w:pPr>
      <w:r>
        <w:rPr>
          <w:rFonts w:cs="ArialMT" w:ascii="ArialMT" w:hAnsi="ArialMT"/>
          <w:color w:val="000000"/>
          <w:sz w:val="20"/>
        </w:rPr>
        <w:t>xfortea@xcommunication.es</w:t>
      </w:r>
    </w:p>
    <w:p>
      <w:pPr>
        <w:pStyle w:val="Normal"/>
        <w:ind w:left="709" w:right="0" w:hanging="0"/>
        <w:rPr>
          <w:rFonts w:cs="ArialMT" w:ascii="ArialMT" w:hAnsi="ArialMT"/>
          <w:color w:val="000000"/>
          <w:sz w:val="20"/>
        </w:rPr>
      </w:pPr>
      <w:r>
        <w:rPr>
          <w:rFonts w:cs="ArialMT" w:ascii="ArialMT" w:hAnsi="ArialMT"/>
          <w:color w:val="000000"/>
          <w:sz w:val="20"/>
        </w:rPr>
        <w:t>+34 607.754.170</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General Baqueira:</w:t>
      </w:r>
    </w:p>
    <w:p>
      <w:pPr>
        <w:pStyle w:val="Normal"/>
        <w:ind w:left="709" w:right="0" w:hanging="0"/>
        <w:rPr>
          <w:rFonts w:cs="ArialMT" w:ascii="ArialMT" w:hAnsi="ArialMT"/>
          <w:color w:val="000000"/>
          <w:sz w:val="20"/>
        </w:rPr>
      </w:pPr>
      <w:r>
        <w:rPr>
          <w:rFonts w:cs="ArialMT" w:ascii="ArialMT" w:hAnsi="ArialMT"/>
          <w:color w:val="000000"/>
          <w:sz w:val="20"/>
        </w:rPr>
        <w:t>Josi Martínez</w:t>
      </w:r>
    </w:p>
    <w:p>
      <w:pPr>
        <w:pStyle w:val="Normal"/>
        <w:ind w:left="709" w:right="0" w:hanging="0"/>
        <w:rPr>
          <w:rFonts w:cs="ArialMT" w:ascii="ArialMT" w:hAnsi="ArialMT"/>
          <w:color w:val="000000"/>
          <w:sz w:val="20"/>
        </w:rPr>
      </w:pPr>
      <w:r>
        <w:rPr>
          <w:rFonts w:cs="ArialMT" w:ascii="ArialMT" w:hAnsi="ArialMT"/>
          <w:color w:val="000000"/>
          <w:sz w:val="20"/>
        </w:rPr>
        <w:t>prensa@baqueira.es</w:t>
      </w:r>
    </w:p>
    <w:p>
      <w:pPr>
        <w:pStyle w:val="Normal"/>
        <w:ind w:left="709" w:right="0" w:hanging="0"/>
        <w:rPr>
          <w:rFonts w:cs="ArialMT" w:ascii="ArialMT" w:hAnsi="ArialMT"/>
          <w:color w:val="000000"/>
          <w:sz w:val="20"/>
        </w:rPr>
      </w:pPr>
      <w:r>
        <w:rPr>
          <w:rFonts w:cs="ArialMT" w:ascii="ArialMT" w:hAnsi="ArialMT"/>
          <w:color w:val="000000"/>
          <w:sz w:val="20"/>
        </w:rPr>
        <w:t>+34 973 639 044 / + 34 932 049 557</w:t>
      </w:r>
    </w:p>
    <w:p>
      <w:pPr>
        <w:pStyle w:val="Normal"/>
        <w:ind w:left="709" w:right="0" w:hanging="0"/>
        <w:rPr>
          <w:rFonts w:cs="ArialMT" w:ascii="ArialMT" w:hAnsi="ArialMT"/>
          <w:color w:val="000000"/>
          <w:sz w:val="20"/>
        </w:rPr>
      </w:pPr>
      <w:r>
        <w:rPr>
          <w:rFonts w:cs="ArialMT" w:ascii="ArialMT" w:hAnsi="ArialMT"/>
          <w:color w:val="000000"/>
          <w:sz w:val="20"/>
        </w:rPr>
      </w:r>
    </w:p>
    <w:p>
      <w:pPr>
        <w:pStyle w:val="Normal"/>
        <w:ind w:left="709" w:right="0" w:hanging="0"/>
        <w:rPr>
          <w:rFonts w:cs="ArialMT" w:ascii="ArialMT" w:hAnsi="ArialMT"/>
          <w:color w:val="000000"/>
          <w:sz w:val="20"/>
        </w:rPr>
      </w:pPr>
      <w:r>
        <w:rPr>
          <w:rFonts w:cs="ArialMT" w:ascii="ArialMT" w:hAnsi="ArialMT"/>
          <w:color w:val="000000"/>
          <w:sz w:val="20"/>
        </w:rPr>
        <w:t>Més info:</w:t>
      </w:r>
    </w:p>
    <w:p>
      <w:pPr>
        <w:pStyle w:val="Normal"/>
        <w:ind w:left="709" w:right="0" w:hanging="0"/>
        <w:rPr>
          <w:rFonts w:cs="ArialMT" w:ascii="ArialMT" w:hAnsi="ArialMT"/>
          <w:color w:val="000000"/>
          <w:sz w:val="20"/>
        </w:rPr>
      </w:pPr>
      <w:r>
        <w:rPr>
          <w:rFonts w:cs="ArialMT" w:ascii="ArialMT" w:hAnsi="ArialMT"/>
          <w:color w:val="000000"/>
          <w:sz w:val="20"/>
        </w:rPr>
        <w:t>www.baqueira.es</w:t>
      </w:r>
    </w:p>
    <w:p>
      <w:pPr>
        <w:pStyle w:val="Normal"/>
        <w:jc w:val="both"/>
        <w:rPr>
          <w:rFonts w:cs="ArialMT" w:ascii="ArialMT" w:hAnsi="ArialMT"/>
          <w:color w:val="000000"/>
          <w:sz w:val="20"/>
        </w:rPr>
      </w:pPr>
      <w:r>
        <w:rPr>
          <w:rFonts w:cs="ArialMT" w:ascii="ArialMT" w:hAnsi="ArialMT"/>
          <w:color w:val="000000"/>
          <w:sz w:val="20"/>
        </w:rPr>
        <w:tab/>
        <w:t>#baqueirasbx</w:t>
      </w:r>
    </w:p>
    <w:sectPr>
      <w:headerReference w:type="default" r:id="rId2"/>
      <w:footerReference w:type="default" r:id="rId3"/>
      <w:type w:val="nextPage"/>
      <w:pgSz w:w="11906" w:h="16838"/>
      <w:pgMar w:left="851" w:right="851" w:header="851" w:top="2977" w:footer="567" w:bottom="2836"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Gen">
    <w:charset w:val="01"/>
    <w:family w:val="roman"/>
    <w:pitch w:val="variable"/>
  </w:font>
  <w:font w:name="ArialMT">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drawing>
        <wp:inline distT="0" distB="0" distL="0" distR="0">
          <wp:extent cx="6471920" cy="1137285"/>
          <wp:effectExtent l="0" t="0" r="0" b="0"/>
          <wp:docPr id="1" name="Picture" descr="HD:FEINES:BAQUEIRA 16/17:World Cup Snowboard:Plantilla_WORD:Peu p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D:FEINES:BAQUEIRA 16/17:World Cup Snowboard:Plantilla_WORD:Peu pag.jpg"/>
                  <pic:cNvPicPr>
                    <a:picLocks noChangeAspect="1" noChangeArrowheads="1"/>
                  </pic:cNvPicPr>
                </pic:nvPicPr>
                <pic:blipFill>
                  <a:blip r:embed="rId1"/>
                  <a:stretch>
                    <a:fillRect/>
                  </a:stretch>
                </pic:blipFill>
                <pic:spPr bwMode="auto">
                  <a:xfrm>
                    <a:off x="0" y="0"/>
                    <a:ext cx="6471920" cy="1137285"/>
                  </a:xfrm>
                  <a:prstGeom prst="rect">
                    <a:avLst/>
                  </a:prstGeom>
                  <a:noFill/>
                  <a:ln w="9525">
                    <a:noFill/>
                    <a:miter lim="800000"/>
                    <a:headEnd/>
                    <a:tailEnd/>
                  </a:ln>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ind w:left="426" w:right="0" w:hanging="0"/>
      <w:rPr/>
    </w:pPr>
    <w:r>
      <w:rPr/>
      <w:drawing>
        <wp:anchor behindDoc="1" distT="0" distB="0" distL="114300" distR="114300" simplePos="0" locked="0" layoutInCell="1" allowOverlap="1" relativeHeight="2">
          <wp:simplePos x="0" y="0"/>
          <wp:positionH relativeFrom="column">
            <wp:posOffset>50800</wp:posOffset>
          </wp:positionH>
          <wp:positionV relativeFrom="paragraph">
            <wp:posOffset>-34290</wp:posOffset>
          </wp:positionV>
          <wp:extent cx="6464300" cy="1041400"/>
          <wp:effectExtent l="0" t="0" r="0" b="0"/>
          <wp:wrapNone/>
          <wp:docPr id="0" name="Picture" descr="HD:FEINES:BAQUEIRA 16/17:World Cup Snowboard:Plantilla_WORD:Cabec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HD:FEINES:BAQUEIRA 16/17:World Cup Snowboard:Plantilla_WORD:Cabecera.jpg"/>
                  <pic:cNvPicPr>
                    <a:picLocks noChangeAspect="1" noChangeArrowheads="1"/>
                  </pic:cNvPicPr>
                </pic:nvPicPr>
                <pic:blipFill>
                  <a:blip r:embed="rId1"/>
                  <a:stretch>
                    <a:fillRect/>
                  </a:stretch>
                </pic:blipFill>
                <pic:spPr bwMode="auto">
                  <a:xfrm>
                    <a:off x="0" y="0"/>
                    <a:ext cx="6464300" cy="1041400"/>
                  </a:xfrm>
                  <a:prstGeom prst="rect">
                    <a:avLst/>
                  </a:prstGeom>
                  <a:noFill/>
                  <a:ln w="9525">
                    <a:noFill/>
                    <a:miter lim="800000"/>
                    <a:headEnd/>
                    <a:tailEnd/>
                  </a:ln>
                </pic:spPr>
              </pic:pic>
            </a:graphicData>
          </a:graphic>
        </wp:anchor>
      </w:drawing>
    </w:r>
  </w:p>
  <w:p>
    <w:pPr>
      <w:pStyle w:val="Normal"/>
      <w:rPr/>
    </w:pPr>
    <w:r>
      <w:rPr/>
    </w:r>
  </w:p>
</w:hdr>
</file>

<file path=word/settings.xml><?xml version="1.0" encoding="utf-8"?>
<w:settings xmlns:w="http://schemas.openxmlformats.org/wordprocessingml/2006/main">
  <w:zoom w:percent="132"/>
  <w:defaultTabStop w:val="708"/>
</w:settings>
</file>

<file path=word/styles.xml><?xml version="1.0" encoding="utf-8"?>
<w:styles xmlns:w="http://schemas.openxmlformats.org/wordprocessingml/2006/main">
  <w:docDefaults>
    <w:rPrDefault>
      <w:rPr>
        <w:rFonts w:ascii="Cambria" w:hAnsi="Cambria" w:eastAsia="ＭＳ 明朝" w:cs="Times New Roman"/>
        <w:lang w:val="es-ES"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uiPriority="0" w:name="Hyperlink"/>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mbria" w:hAnsi="Cambria" w:eastAsia="ＭＳ 明朝" w:cs="Times New Roman"/>
      <w:color w:val="auto"/>
      <w:sz w:val="24"/>
      <w:szCs w:val="24"/>
      <w:lang w:val="en-US" w:eastAsia="es-ES" w:bidi="ar-SA"/>
    </w:rPr>
  </w:style>
  <w:style w:type="character" w:styleId="DefaultParagraphFont" w:default="1">
    <w:name w:val="Default Paragraph Font"/>
    <w:uiPriority w:val="1"/>
    <w:semiHidden/>
    <w:unhideWhenUsed/>
    <w:rPr/>
  </w:style>
  <w:style w:type="character" w:styleId="EncabezadoCar" w:customStyle="1">
    <w:name w:val="Encabezado Car"/>
    <w:uiPriority w:val="99"/>
    <w:link w:val="Encabezado"/>
    <w:rsid w:val="00ba3142"/>
    <w:basedOn w:val="DefaultParagraphFont"/>
    <w:rPr/>
  </w:style>
  <w:style w:type="character" w:styleId="PiedepginaCar" w:customStyle="1">
    <w:name w:val="Pie de página Car"/>
    <w:uiPriority w:val="99"/>
    <w:link w:val="Piedepgina"/>
    <w:rsid w:val="00ba3142"/>
    <w:basedOn w:val="DefaultParagraphFont"/>
    <w:rPr/>
  </w:style>
  <w:style w:type="character" w:styleId="TextodegloboCar" w:customStyle="1">
    <w:name w:val="Texto de globo Car"/>
    <w:uiPriority w:val="99"/>
    <w:semiHidden/>
    <w:link w:val="Textodeglobo"/>
    <w:rsid w:val="00ba3142"/>
    <w:rPr>
      <w:rFonts w:ascii="Lucida Grande" w:hAnsi="Lucida Grande"/>
      <w:sz w:val="18"/>
      <w:szCs w:val="18"/>
    </w:rPr>
  </w:style>
  <w:style w:type="character" w:styleId="EnlacedeInternet">
    <w:name w:val="Enlace de Internet"/>
    <w:rsid w:val="007c1f42"/>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name w:val="Cuerpo de texto"/>
    <w:basedOn w:val="Normal"/>
    <w:pPr>
      <w:spacing w:lineRule="auto" w:line="288" w:before="0" w:after="140"/>
    </w:pPr>
    <w:rPr/>
  </w:style>
  <w:style w:type="paragraph" w:styleId="Lista">
    <w:name w:val="Lista"/>
    <w:basedOn w:val="Cuerpodetexto"/>
    <w:pPr/>
    <w:rPr/>
  </w:style>
  <w:style w:type="paragraph" w:styleId="Pie">
    <w:name w:val="Pie"/>
    <w:basedOn w:val="Normal"/>
    <w:pPr>
      <w:suppressLineNumbers/>
      <w:spacing w:before="120" w:after="120"/>
    </w:pPr>
    <w:rPr>
      <w:i/>
      <w:iCs/>
      <w:sz w:val="24"/>
      <w:szCs w:val="24"/>
    </w:rPr>
  </w:style>
  <w:style w:type="paragraph" w:styleId="Ndice">
    <w:name w:val="Índice"/>
    <w:basedOn w:val="Normal"/>
    <w:pPr>
      <w:suppressLineNumbers/>
    </w:pPr>
    <w:rPr/>
  </w:style>
  <w:style w:type="paragraph" w:styleId="Encabezamiento">
    <w:name w:val="Encabezamiento"/>
    <w:uiPriority w:val="99"/>
    <w:unhideWhenUsed/>
    <w:link w:val="EncabezadoCar"/>
    <w:rsid w:val="00ba3142"/>
    <w:basedOn w:val="Normal"/>
    <w:pPr>
      <w:tabs>
        <w:tab w:val="center" w:pos="4252" w:leader="none"/>
        <w:tab w:val="right" w:pos="8504" w:leader="none"/>
      </w:tabs>
    </w:pPr>
    <w:rPr/>
  </w:style>
  <w:style w:type="paragraph" w:styleId="Piedepgina">
    <w:name w:val="Pie de página"/>
    <w:uiPriority w:val="99"/>
    <w:unhideWhenUsed/>
    <w:link w:val="PiedepginaCar"/>
    <w:rsid w:val="00ba3142"/>
    <w:basedOn w:val="Normal"/>
    <w:pPr>
      <w:tabs>
        <w:tab w:val="center" w:pos="4252" w:leader="none"/>
        <w:tab w:val="right" w:pos="8504" w:leader="none"/>
      </w:tabs>
    </w:pPr>
    <w:rPr/>
  </w:style>
  <w:style w:type="paragraph" w:styleId="BalloonText">
    <w:name w:val="Balloon Text"/>
    <w:uiPriority w:val="99"/>
    <w:semiHidden/>
    <w:unhideWhenUsed/>
    <w:link w:val="TextodegloboCar"/>
    <w:rsid w:val="00ba3142"/>
    <w:basedOn w:val="Normal"/>
    <w:pPr/>
    <w:rPr>
      <w:rFonts w:ascii="Lucida Grande" w:hAnsi="Lucida Grande"/>
      <w:sz w:val="18"/>
      <w:szCs w:val="18"/>
    </w:rPr>
  </w:style>
  <w:style w:type="paragraph" w:styleId="ListParagraph">
    <w:name w:val="List Paragraph"/>
    <w:uiPriority w:val="34"/>
    <w:qFormat/>
    <w:rsid w:val="007c1f42"/>
    <w:basedOn w:val="Normal"/>
    <w:pPr>
      <w:spacing w:before="0" w:after="0"/>
      <w:ind w:left="720" w:right="0" w:hanging="0"/>
      <w:contextualSpacing/>
    </w:pPr>
    <w:rPr/>
  </w:style>
  <w:style w:type="paragraph" w:styleId="CM36" w:customStyle="1">
    <w:name w:val="CM36"/>
    <w:uiPriority w:val="99"/>
    <w:rsid w:val="007c1f42"/>
    <w:basedOn w:val="Normal"/>
    <w:next w:val="Normal"/>
    <w:pPr>
      <w:widowControl w:val="false"/>
    </w:pPr>
    <w:rPr>
      <w:rFonts w:ascii="Gen" w:hAnsi="Gen" w:eastAsia="Times New Roman"/>
      <w:lang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FA776-D1A6-D142-8B9C-FDA1BE0F3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160303-Plantilla_FIS SBX baqueira2016.dot</Template>
  <TotalTime>165</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2016-03-08T12:41:00Z</dcterms:created>
  <dc:creator>Toti Rosselló XCommunication</dc:creator>
  <dc:language>es-ES</dc:language>
  <cp:lastModifiedBy>Ingrid Vilà Rosselló</cp:lastModifiedBy>
  <cp:lastPrinted>2016-02-26T07:41:00Z</cp:lastPrinted>
  <dcterms:modified xsi:type="dcterms:W3CDTF">2016-03-18T13:55:00Z</dcterms:modified>
  <cp:revision>253</cp:revision>
</cp:coreProperties>
</file>