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media/image5.jpeg" ContentType="image/jpeg"/>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ascii="Arial" w:hAnsi="Arial"/>
          <w:sz w:val="20"/>
          <w:szCs w:val="20"/>
        </w:rPr>
      </w:pPr>
      <w:r>
        <w:rPr>
          <w:rFonts w:ascii="Arial" w:hAnsi="Arial"/>
          <w:sz w:val="20"/>
          <w:szCs w:val="20"/>
        </w:rPr>
        <w:t>Communiqué de presse</w:t>
      </w:r>
    </w:p>
    <w:p>
      <w:pPr>
        <w:pStyle w:val="Normal"/>
        <w:jc w:val="both"/>
        <w:rPr>
          <w:rFonts w:ascii="Arial" w:hAnsi="Arial"/>
          <w:sz w:val="20"/>
          <w:szCs w:val="20"/>
        </w:rPr>
      </w:pPr>
      <w:r>
        <w:rPr>
          <w:rFonts w:ascii="Arial" w:hAnsi="Arial"/>
          <w:sz w:val="20"/>
          <w:szCs w:val="20"/>
        </w:rPr>
        <w:t>14 mars 2016</w:t>
      </w:r>
    </w:p>
    <w:p>
      <w:pPr>
        <w:pStyle w:val="Normal"/>
        <w:jc w:val="both"/>
        <w:rPr>
          <w:sz w:val="20"/>
          <w:szCs w:val="20"/>
        </w:rPr>
      </w:pPr>
      <w:r>
        <w:rPr>
          <w:sz w:val="20"/>
          <w:szCs w:val="20"/>
        </w:rPr>
      </w:r>
    </w:p>
    <w:p>
      <w:pPr>
        <w:pStyle w:val="Normal"/>
        <w:jc w:val="both"/>
        <w:rPr>
          <w:rFonts w:ascii="Arial" w:hAnsi="Arial"/>
          <w:b/>
          <w:bCs/>
          <w:sz w:val="24"/>
          <w:szCs w:val="24"/>
          <w:u w:val="single"/>
        </w:rPr>
      </w:pPr>
      <w:r>
        <w:rPr>
          <w:rFonts w:ascii="Arial" w:hAnsi="Arial"/>
          <w:b/>
          <w:bCs/>
          <w:sz w:val="24"/>
          <w:szCs w:val="24"/>
          <w:u w:val="single"/>
          <w:shd w:fill="FFFFFF" w:val="clear"/>
        </w:rPr>
        <w:t xml:space="preserve">Design </w:t>
      </w:r>
      <w:r>
        <w:rPr>
          <w:rFonts w:ascii="Arial" w:hAnsi="Arial"/>
          <w:b/>
          <w:bCs/>
          <w:sz w:val="24"/>
          <w:szCs w:val="24"/>
          <w:u w:val="single"/>
        </w:rPr>
        <w:t>spectaculaire de la piste pour la finale de la Coupe du Monde FIS Snowboard Cross à Baqueira Beret</w:t>
      </w:r>
    </w:p>
    <w:p>
      <w:pPr>
        <w:pStyle w:val="Normal"/>
        <w:jc w:val="both"/>
        <w:rPr>
          <w:b/>
          <w:bCs/>
        </w:rPr>
      </w:pPr>
      <w:r>
        <w:rPr>
          <w:b/>
          <w:bCs/>
        </w:rPr>
      </w:r>
    </w:p>
    <w:p>
      <w:pPr>
        <w:pStyle w:val="Normal"/>
        <w:jc w:val="both"/>
        <w:rPr>
          <w:rFonts w:ascii="Arial" w:hAnsi="Arial"/>
          <w:b/>
          <w:bCs/>
          <w:sz w:val="24"/>
          <w:szCs w:val="24"/>
        </w:rPr>
      </w:pPr>
      <w:r>
        <w:rPr>
          <w:rFonts w:ascii="Arial" w:hAnsi="Arial"/>
          <w:b/>
          <w:bCs/>
          <w:sz w:val="24"/>
          <w:szCs w:val="24"/>
        </w:rPr>
        <w:t xml:space="preserve">À trois jours de la fin de la </w:t>
      </w:r>
      <w:r>
        <w:rPr>
          <w:rFonts w:ascii="Arial" w:hAnsi="Arial"/>
          <w:b/>
          <w:bCs/>
          <w:sz w:val="24"/>
          <w:szCs w:val="24"/>
        </w:rPr>
        <w:t>préparation</w:t>
      </w:r>
      <w:r>
        <w:rPr>
          <w:rFonts w:ascii="Arial" w:hAnsi="Arial"/>
          <w:b/>
          <w:bCs/>
          <w:sz w:val="24"/>
          <w:szCs w:val="24"/>
        </w:rPr>
        <w:t xml:space="preserve"> d</w:t>
      </w:r>
      <w:r>
        <w:rPr>
          <w:rFonts w:ascii="Arial" w:hAnsi="Arial"/>
          <w:b/>
          <w:bCs/>
          <w:sz w:val="24"/>
          <w:szCs w:val="24"/>
          <w:shd w:fill="FFFFFF" w:val="clear"/>
        </w:rPr>
        <w:t xml:space="preserve">e la piste </w:t>
      </w:r>
      <w:r>
        <w:rPr>
          <w:rFonts w:ascii="Arial" w:hAnsi="Arial"/>
          <w:b/>
          <w:bCs/>
          <w:sz w:val="24"/>
          <w:szCs w:val="24"/>
        </w:rPr>
        <w:t>pour la finale de la Coupe du monde de Snowboard Cross FIS les 19 et 20 Mars, les techniciens la décrivent comme l'un des circuits les plus spectaculaires.</w:t>
      </w:r>
    </w:p>
    <w:p>
      <w:pPr>
        <w:pStyle w:val="Normal"/>
        <w:jc w:val="both"/>
        <w:rPr/>
      </w:pPr>
      <w:r>
        <w:rPr/>
      </w:r>
    </w:p>
    <w:p>
      <w:pPr>
        <w:pStyle w:val="Normal"/>
        <w:jc w:val="both"/>
        <w:rPr>
          <w:rFonts w:ascii="Arial" w:hAnsi="Arial"/>
          <w:sz w:val="24"/>
          <w:szCs w:val="24"/>
        </w:rPr>
      </w:pPr>
      <w:r>
        <w:rPr>
          <w:rFonts w:ascii="Arial" w:hAnsi="Arial"/>
          <w:sz w:val="24"/>
          <w:szCs w:val="24"/>
        </w:rPr>
        <w:t>Les 16 spécialistes de la construction de l'imposant circuit, l'équipe technique de la station et les responsables de la FIS ainsi que Nick Roma et Alberto Schiavon ont travaillé plusieurs semaines, de 8h du matin jusqu'à tard dans la nuit, pour déplacer la neige et modeler la montagne.</w:t>
      </w:r>
    </w:p>
    <w:p>
      <w:pPr>
        <w:pStyle w:val="Normal"/>
        <w:jc w:val="both"/>
        <w:rPr/>
      </w:pPr>
      <w:r>
        <w:rPr/>
      </w:r>
    </w:p>
    <w:p>
      <w:pPr>
        <w:pStyle w:val="Normal"/>
        <w:jc w:val="both"/>
        <w:rPr>
          <w:rFonts w:ascii="Arial" w:hAnsi="Arial"/>
          <w:sz w:val="24"/>
          <w:szCs w:val="24"/>
        </w:rPr>
      </w:pPr>
      <w:r>
        <w:rPr>
          <w:rFonts w:ascii="Arial" w:hAnsi="Arial"/>
          <w:sz w:val="24"/>
          <w:szCs w:val="24"/>
        </w:rPr>
        <w:t xml:space="preserve">Le test final du circuit de la Coupe du Monde de Snowboard Cross (SBX) FIS </w:t>
      </w:r>
      <w:r>
        <w:rPr>
          <w:rFonts w:ascii="Arial" w:hAnsi="Arial"/>
          <w:sz w:val="24"/>
          <w:szCs w:val="24"/>
        </w:rPr>
        <w:t>arriver</w:t>
      </w:r>
      <w:r>
        <w:rPr>
          <w:rFonts w:ascii="Arial" w:hAnsi="Arial"/>
          <w:sz w:val="24"/>
          <w:szCs w:val="24"/>
        </w:rPr>
        <w:t>a à Baqueira Beret le 19 (qualifications) et le 20 Mars (finale) après huit épreuves réparties en Europe et en Asie.</w:t>
      </w:r>
    </w:p>
    <w:p>
      <w:pPr>
        <w:pStyle w:val="Normal"/>
        <w:jc w:val="both"/>
        <w:rPr/>
      </w:pPr>
      <w:r>
        <w:rPr/>
      </w:r>
    </w:p>
    <w:p>
      <w:pPr>
        <w:pStyle w:val="Normal"/>
        <w:jc w:val="both"/>
        <w:rPr>
          <w:rFonts w:ascii="Arial" w:hAnsi="Arial"/>
          <w:sz w:val="24"/>
          <w:szCs w:val="24"/>
        </w:rPr>
      </w:pPr>
      <w:r>
        <w:rPr>
          <w:rFonts w:ascii="Arial" w:hAnsi="Arial"/>
          <w:sz w:val="24"/>
          <w:szCs w:val="24"/>
        </w:rPr>
        <w:t>Nick Roma, créateur de la piste, désigné par l</w:t>
      </w:r>
      <w:r>
        <w:rPr>
          <w:rFonts w:ascii="Arial" w:hAnsi="Arial"/>
          <w:sz w:val="24"/>
          <w:szCs w:val="24"/>
        </w:rPr>
        <w:t>a</w:t>
      </w:r>
      <w:r>
        <w:rPr>
          <w:rFonts w:ascii="Arial" w:hAnsi="Arial"/>
          <w:sz w:val="24"/>
          <w:szCs w:val="24"/>
        </w:rPr>
        <w:t xml:space="preserve"> FIS, est surpris par la quantité et la qualité de la neige qu'il y a à Baqueira Beret et a expliqué qu ' «elle est d'une qualité très facile à travailler et les lourdes chutes de neige des dernières semaines ont permis de construire un circuit que, je peux dire maintenant, est au niveau de ce qui a été fait Peyongyang en Corée. " En outre, Nick Roma estime que le travail ainsi que la technique des gestionnaires de la station de l'Aran et shapers locaux </w:t>
      </w:r>
      <w:r>
        <w:rPr>
          <w:rFonts w:ascii="Arial" w:hAnsi="Arial"/>
          <w:sz w:val="24"/>
          <w:szCs w:val="24"/>
        </w:rPr>
        <w:t xml:space="preserve">et leur </w:t>
      </w:r>
      <w:r>
        <w:rPr>
          <w:rFonts w:ascii="Arial" w:hAnsi="Arial"/>
          <w:sz w:val="24"/>
          <w:szCs w:val="24"/>
        </w:rPr>
        <w:t xml:space="preserve">grande capacité de travail, font que tout fonctionne très bien. La </w:t>
      </w:r>
      <w:r>
        <w:rPr>
          <w:rFonts w:ascii="Arial" w:hAnsi="Arial"/>
          <w:sz w:val="24"/>
          <w:szCs w:val="24"/>
        </w:rPr>
        <w:t>préparation s'</w:t>
      </w:r>
      <w:r>
        <w:rPr>
          <w:rFonts w:ascii="Arial" w:hAnsi="Arial"/>
          <w:sz w:val="24"/>
          <w:szCs w:val="24"/>
        </w:rPr>
        <w:t>est réalisée au cours des trois semaines avant l'événement avec une équipe expérimentée.</w:t>
      </w:r>
    </w:p>
    <w:p>
      <w:pPr>
        <w:pStyle w:val="Normal"/>
        <w:jc w:val="both"/>
        <w:rPr/>
      </w:pPr>
      <w:r>
        <w:rPr/>
      </w:r>
    </w:p>
    <w:p>
      <w:pPr>
        <w:pStyle w:val="Normal"/>
        <w:jc w:val="both"/>
        <w:rPr>
          <w:rFonts w:ascii="Arial" w:hAnsi="Arial"/>
          <w:sz w:val="24"/>
          <w:szCs w:val="24"/>
        </w:rPr>
      </w:pPr>
      <w:r>
        <w:rPr>
          <w:rFonts w:ascii="Arial" w:hAnsi="Arial"/>
          <w:sz w:val="24"/>
          <w:szCs w:val="24"/>
        </w:rPr>
        <w:t xml:space="preserve">La piste est située dans le secteur de Blanhiblar à Beret sur la piste appelée "Boardercross": hauteur 115 mètres, longueur 877 mètres. Les 300 premiers mètres de la sortie </w:t>
      </w:r>
      <w:r>
        <w:rPr>
          <w:rFonts w:ascii="Arial" w:hAnsi="Arial"/>
          <w:sz w:val="24"/>
          <w:szCs w:val="24"/>
        </w:rPr>
        <w:t>constitueront</w:t>
      </w:r>
      <w:r>
        <w:rPr>
          <w:rFonts w:ascii="Arial" w:hAnsi="Arial"/>
          <w:sz w:val="24"/>
          <w:szCs w:val="24"/>
        </w:rPr>
        <w:t xml:space="preserve"> une ligne droite avec modules, dubbies et sauts, </w:t>
      </w:r>
      <w:r>
        <w:rPr>
          <w:rFonts w:ascii="Arial" w:hAnsi="Arial"/>
          <w:sz w:val="24"/>
          <w:szCs w:val="24"/>
        </w:rPr>
        <w:t xml:space="preserve">ce </w:t>
      </w:r>
      <w:r>
        <w:rPr>
          <w:rFonts w:ascii="Arial" w:hAnsi="Arial"/>
          <w:sz w:val="24"/>
          <w:szCs w:val="24"/>
        </w:rPr>
        <w:t>sera la zone où les coureurs seront le plus rapprochés les uns des autres. Après le premier virage à droite suivront 200 mètres avec un saut au virage suivant et courbe à gauche. Dans les 400 derniers mètres de la ligne d'arrivée seront construites deux courbes avec des sauts en ligne droite à la fin et des dubbie</w:t>
      </w:r>
      <w:r>
        <w:rPr>
          <w:rFonts w:ascii="Arial" w:hAnsi="Arial"/>
          <w:sz w:val="24"/>
          <w:szCs w:val="24"/>
        </w:rPr>
        <w:t>s</w:t>
      </w:r>
      <w:r>
        <w:rPr>
          <w:rFonts w:ascii="Arial" w:hAnsi="Arial"/>
          <w:sz w:val="24"/>
          <w:szCs w:val="24"/>
        </w:rPr>
        <w:t xml:space="preserve"> </w:t>
      </w:r>
      <w:r>
        <w:rPr>
          <w:rFonts w:ascii="Arial" w:hAnsi="Arial"/>
          <w:sz w:val="24"/>
          <w:szCs w:val="24"/>
        </w:rPr>
        <w:t>où</w:t>
      </w:r>
      <w:r>
        <w:rPr>
          <w:rFonts w:ascii="Arial" w:hAnsi="Arial"/>
          <w:sz w:val="24"/>
          <w:szCs w:val="24"/>
        </w:rPr>
        <w:t xml:space="preserve"> il sera possible de voir comment se battent les compétiteurs pour le podium final.</w:t>
      </w:r>
    </w:p>
    <w:p>
      <w:pPr>
        <w:pStyle w:val="Normal"/>
        <w:jc w:val="both"/>
        <w:rPr/>
      </w:pPr>
      <w:r>
        <w:rPr/>
      </w:r>
    </w:p>
    <w:p>
      <w:pPr>
        <w:pStyle w:val="Normal"/>
        <w:jc w:val="both"/>
        <w:rPr>
          <w:rFonts w:ascii="Arial" w:hAnsi="Arial"/>
          <w:sz w:val="24"/>
          <w:szCs w:val="24"/>
        </w:rPr>
      </w:pPr>
      <w:r>
        <w:rPr>
          <w:rFonts w:ascii="Arial" w:hAnsi="Arial"/>
          <w:sz w:val="24"/>
          <w:szCs w:val="24"/>
        </w:rPr>
        <w:t xml:space="preserve">Tout sera prêt le 17 Mars quand le responsable de la FIS de Snowboard , l'Allemand Uwe Beier et le délégué technique désigné par le FIS, le russe Denis Zezin devront valider la piste. En outre, 2000 m de filet et 3000 m de filet de périmètre auront été installés pour que  la sélection des meilleurs riders femmes </w:t>
      </w:r>
      <w:r>
        <w:rPr>
          <w:rFonts w:ascii="Arial" w:hAnsi="Arial"/>
          <w:sz w:val="24"/>
          <w:szCs w:val="24"/>
        </w:rPr>
        <w:t>(30)</w:t>
      </w:r>
      <w:r>
        <w:rPr>
          <w:rFonts w:ascii="Arial" w:hAnsi="Arial"/>
          <w:sz w:val="24"/>
          <w:szCs w:val="24"/>
        </w:rPr>
        <w:t xml:space="preserve"> et hommes </w:t>
      </w:r>
      <w:r>
        <w:rPr>
          <w:rFonts w:ascii="Arial" w:hAnsi="Arial"/>
          <w:sz w:val="24"/>
          <w:szCs w:val="24"/>
        </w:rPr>
        <w:t xml:space="preserve">(60) </w:t>
      </w:r>
      <w:r>
        <w:rPr>
          <w:rFonts w:ascii="Arial" w:hAnsi="Arial"/>
          <w:sz w:val="24"/>
          <w:szCs w:val="24"/>
        </w:rPr>
        <w:t>de la Coupe du Monde de Snowboard Cross se fasse en toute sécurité.</w:t>
      </w:r>
    </w:p>
    <w:p>
      <w:pPr>
        <w:pStyle w:val="Normal"/>
        <w:jc w:val="both"/>
        <w:rPr/>
      </w:pPr>
      <w:r>
        <w:rPr/>
      </w:r>
    </w:p>
    <w:p>
      <w:pPr>
        <w:pStyle w:val="Normal"/>
        <w:jc w:val="both"/>
        <w:rPr>
          <w:rFonts w:ascii="Arial" w:hAnsi="Arial"/>
          <w:sz w:val="24"/>
          <w:szCs w:val="24"/>
        </w:rPr>
      </w:pPr>
      <w:r>
        <w:rPr>
          <w:rFonts w:ascii="Arial" w:hAnsi="Arial"/>
          <w:sz w:val="24"/>
          <w:szCs w:val="24"/>
        </w:rPr>
        <w:t>L'événement a le soutien d'un comité d'organisation très actif formé par la station elle-même, le Conseil Général d'Aran, RFEDI, la mairie du Naut Aran ainsi que les institutions locales, régionales et nationales. D'autre part, d'autres marques commerciales ont sponsorisé la Coupe du Monde comme les Assurances Catalana Occidente, la marque touristique Val d'Aran et le Conseil Catalan de Sports.</w:t>
      </w:r>
    </w:p>
    <w:p>
      <w:pPr>
        <w:pStyle w:val="Normal"/>
        <w:jc w:val="both"/>
        <w:rPr/>
      </w:pPr>
      <w:r>
        <w:rPr/>
      </w:r>
    </w:p>
    <w:p>
      <w:pPr>
        <w:pStyle w:val="Normal"/>
        <w:jc w:val="both"/>
        <w:rPr>
          <w:rFonts w:ascii="Arial" w:hAnsi="Arial"/>
          <w:sz w:val="24"/>
          <w:szCs w:val="24"/>
        </w:rPr>
      </w:pPr>
      <w:r>
        <w:rPr>
          <w:rFonts w:ascii="Arial" w:hAnsi="Arial"/>
          <w:sz w:val="24"/>
          <w:szCs w:val="24"/>
        </w:rPr>
        <w:t>Caractéristiques de la piste</w:t>
      </w:r>
    </w:p>
    <w:p>
      <w:pPr>
        <w:pStyle w:val="Normal"/>
        <w:jc w:val="both"/>
        <w:rPr>
          <w:rFonts w:ascii="Arial" w:hAnsi="Arial"/>
          <w:sz w:val="24"/>
          <w:szCs w:val="24"/>
        </w:rPr>
      </w:pPr>
      <w:r>
        <w:rPr>
          <w:rFonts w:ascii="Arial" w:hAnsi="Arial"/>
          <w:sz w:val="24"/>
          <w:szCs w:val="24"/>
        </w:rPr>
        <w:t>Départ: 1972 m</w:t>
      </w:r>
    </w:p>
    <w:p>
      <w:pPr>
        <w:pStyle w:val="Normal"/>
        <w:jc w:val="both"/>
        <w:rPr>
          <w:rFonts w:ascii="Arial" w:hAnsi="Arial"/>
          <w:sz w:val="24"/>
          <w:szCs w:val="24"/>
        </w:rPr>
      </w:pPr>
      <w:r>
        <w:rPr>
          <w:rFonts w:ascii="Arial" w:hAnsi="Arial"/>
          <w:sz w:val="24"/>
          <w:szCs w:val="24"/>
        </w:rPr>
        <w:t>Arrivée: 1857 m</w:t>
      </w:r>
    </w:p>
    <w:p>
      <w:pPr>
        <w:pStyle w:val="Normal"/>
        <w:jc w:val="both"/>
        <w:rPr>
          <w:rFonts w:ascii="Arial" w:hAnsi="Arial"/>
          <w:sz w:val="24"/>
          <w:szCs w:val="24"/>
        </w:rPr>
      </w:pPr>
      <w:r>
        <w:rPr>
          <w:rFonts w:ascii="Arial" w:hAnsi="Arial"/>
          <w:sz w:val="24"/>
          <w:szCs w:val="24"/>
        </w:rPr>
        <w:t>Longueur: 877 m</w:t>
      </w:r>
    </w:p>
    <w:p>
      <w:pPr>
        <w:pStyle w:val="Normal"/>
        <w:jc w:val="both"/>
        <w:rPr>
          <w:rFonts w:ascii="Arial" w:hAnsi="Arial"/>
          <w:sz w:val="24"/>
          <w:szCs w:val="24"/>
        </w:rPr>
      </w:pPr>
      <w:r>
        <w:rPr>
          <w:rFonts w:ascii="Arial" w:hAnsi="Arial"/>
          <w:sz w:val="24"/>
          <w:szCs w:val="24"/>
        </w:rPr>
        <w:t>Largeur: 20 m</w:t>
      </w:r>
    </w:p>
    <w:p>
      <w:pPr>
        <w:pStyle w:val="Normal"/>
        <w:jc w:val="both"/>
        <w:rPr>
          <w:rFonts w:ascii="Arial" w:hAnsi="Arial"/>
          <w:sz w:val="24"/>
          <w:szCs w:val="24"/>
        </w:rPr>
      </w:pPr>
      <w:r>
        <w:rPr>
          <w:rFonts w:ascii="Arial" w:hAnsi="Arial"/>
          <w:sz w:val="24"/>
          <w:szCs w:val="24"/>
        </w:rPr>
        <w:t>Dénivelé: 115 m</w:t>
      </w:r>
    </w:p>
    <w:p>
      <w:pPr>
        <w:pStyle w:val="Normal"/>
        <w:jc w:val="both"/>
        <w:rPr/>
      </w:pPr>
      <w:r>
        <w:rPr/>
      </w:r>
    </w:p>
    <w:p>
      <w:pPr>
        <w:pStyle w:val="Normal"/>
        <w:jc w:val="both"/>
        <w:rPr>
          <w:rFonts w:ascii="Arial" w:hAnsi="Arial"/>
          <w:sz w:val="24"/>
          <w:szCs w:val="24"/>
        </w:rPr>
      </w:pPr>
      <w:r>
        <w:rPr>
          <w:rFonts w:ascii="Arial" w:hAnsi="Arial"/>
          <w:sz w:val="24"/>
          <w:szCs w:val="24"/>
        </w:rPr>
        <w:t>Contacts</w:t>
      </w:r>
    </w:p>
    <w:p>
      <w:pPr>
        <w:pStyle w:val="Normal"/>
        <w:jc w:val="both"/>
        <w:rPr>
          <w:rFonts w:ascii="Arial" w:hAnsi="Arial"/>
          <w:sz w:val="24"/>
          <w:szCs w:val="24"/>
        </w:rPr>
      </w:pPr>
      <w:r>
        <w:rPr>
          <w:rFonts w:ascii="Arial" w:hAnsi="Arial"/>
          <w:sz w:val="24"/>
          <w:szCs w:val="24"/>
        </w:rPr>
        <w:t>Service de Presse:</w:t>
      </w:r>
    </w:p>
    <w:p>
      <w:pPr>
        <w:pStyle w:val="Normal"/>
        <w:jc w:val="both"/>
        <w:rPr>
          <w:rFonts w:ascii="Arial" w:hAnsi="Arial"/>
          <w:sz w:val="24"/>
          <w:szCs w:val="24"/>
        </w:rPr>
      </w:pPr>
      <w:r>
        <w:rPr>
          <w:rFonts w:ascii="Arial" w:hAnsi="Arial"/>
          <w:sz w:val="24"/>
          <w:szCs w:val="24"/>
        </w:rPr>
        <w:t>Contenu:</w:t>
      </w:r>
    </w:p>
    <w:p>
      <w:pPr>
        <w:pStyle w:val="Normal"/>
        <w:jc w:val="both"/>
        <w:rPr>
          <w:rFonts w:ascii="Arial" w:hAnsi="Arial"/>
          <w:sz w:val="24"/>
          <w:szCs w:val="24"/>
        </w:rPr>
      </w:pPr>
      <w:r>
        <w:rPr>
          <w:rFonts w:ascii="Arial" w:hAnsi="Arial"/>
          <w:sz w:val="24"/>
          <w:szCs w:val="24"/>
        </w:rPr>
        <w:t>Toti Rosselló</w:t>
      </w:r>
    </w:p>
    <w:p>
      <w:pPr>
        <w:pStyle w:val="Normal"/>
        <w:jc w:val="both"/>
        <w:rPr>
          <w:rFonts w:ascii="Arial" w:hAnsi="Arial"/>
          <w:sz w:val="24"/>
          <w:szCs w:val="24"/>
        </w:rPr>
      </w:pPr>
      <w:r>
        <w:rPr>
          <w:rFonts w:ascii="Arial" w:hAnsi="Arial"/>
          <w:sz w:val="24"/>
          <w:szCs w:val="24"/>
        </w:rPr>
        <w:t>media@baqueira.es</w:t>
      </w:r>
    </w:p>
    <w:p>
      <w:pPr>
        <w:pStyle w:val="Normal"/>
        <w:jc w:val="both"/>
        <w:rPr>
          <w:rFonts w:ascii="Arial" w:hAnsi="Arial"/>
          <w:sz w:val="24"/>
          <w:szCs w:val="24"/>
        </w:rPr>
      </w:pPr>
      <w:r>
        <w:rPr>
          <w:rFonts w:ascii="Arial" w:hAnsi="Arial"/>
          <w:sz w:val="24"/>
          <w:szCs w:val="24"/>
        </w:rPr>
        <w:t>+34 670 763 555</w:t>
      </w:r>
    </w:p>
    <w:p>
      <w:pPr>
        <w:pStyle w:val="Normal"/>
        <w:jc w:val="both"/>
        <w:rPr/>
      </w:pPr>
      <w:r>
        <w:rPr/>
      </w:r>
    </w:p>
    <w:p>
      <w:pPr>
        <w:pStyle w:val="Normal"/>
        <w:jc w:val="both"/>
        <w:rPr>
          <w:rFonts w:ascii="Arial" w:hAnsi="Arial"/>
          <w:sz w:val="24"/>
          <w:szCs w:val="24"/>
        </w:rPr>
      </w:pPr>
      <w:r>
        <w:rPr>
          <w:rFonts w:ascii="Arial" w:hAnsi="Arial"/>
          <w:sz w:val="24"/>
          <w:szCs w:val="24"/>
        </w:rPr>
        <w:t>Accréditation de presse:</w:t>
      </w:r>
    </w:p>
    <w:p>
      <w:pPr>
        <w:pStyle w:val="Normal"/>
        <w:jc w:val="both"/>
        <w:rPr>
          <w:rFonts w:ascii="Arial" w:hAnsi="Arial"/>
          <w:sz w:val="24"/>
          <w:szCs w:val="24"/>
        </w:rPr>
      </w:pPr>
      <w:r>
        <w:rPr>
          <w:rFonts w:ascii="Arial" w:hAnsi="Arial"/>
          <w:sz w:val="24"/>
          <w:szCs w:val="24"/>
        </w:rPr>
        <w:t>Xènia Fortea</w:t>
      </w:r>
    </w:p>
    <w:p>
      <w:pPr>
        <w:pStyle w:val="Normal"/>
        <w:jc w:val="both"/>
        <w:rPr>
          <w:rFonts w:ascii="Arial" w:hAnsi="Arial"/>
          <w:sz w:val="24"/>
          <w:szCs w:val="24"/>
        </w:rPr>
      </w:pPr>
      <w:r>
        <w:rPr>
          <w:rFonts w:ascii="Arial" w:hAnsi="Arial"/>
          <w:sz w:val="24"/>
          <w:szCs w:val="24"/>
        </w:rPr>
        <w:t>xfortea@xcommunication.es</w:t>
      </w:r>
    </w:p>
    <w:p>
      <w:pPr>
        <w:pStyle w:val="Normal"/>
        <w:jc w:val="both"/>
        <w:rPr>
          <w:rFonts w:ascii="Arial" w:hAnsi="Arial"/>
          <w:sz w:val="24"/>
          <w:szCs w:val="24"/>
        </w:rPr>
      </w:pPr>
      <w:r>
        <w:rPr>
          <w:rFonts w:ascii="Arial" w:hAnsi="Arial"/>
          <w:sz w:val="24"/>
          <w:szCs w:val="24"/>
        </w:rPr>
        <w:t>+34 607 754 170</w:t>
      </w:r>
    </w:p>
    <w:p>
      <w:pPr>
        <w:pStyle w:val="Normal"/>
        <w:jc w:val="both"/>
        <w:rPr/>
      </w:pPr>
      <w:r>
        <w:rPr/>
      </w:r>
    </w:p>
    <w:p>
      <w:pPr>
        <w:pStyle w:val="Normal"/>
        <w:jc w:val="both"/>
        <w:rPr>
          <w:rFonts w:ascii="Arial" w:hAnsi="Arial"/>
          <w:sz w:val="24"/>
          <w:szCs w:val="24"/>
        </w:rPr>
      </w:pPr>
      <w:r>
        <w:rPr>
          <w:rFonts w:ascii="Arial" w:hAnsi="Arial"/>
          <w:sz w:val="24"/>
          <w:szCs w:val="24"/>
        </w:rPr>
        <w:t>Général Baqueira:</w:t>
      </w:r>
    </w:p>
    <w:p>
      <w:pPr>
        <w:pStyle w:val="Normal"/>
        <w:jc w:val="both"/>
        <w:rPr>
          <w:rFonts w:ascii="Arial" w:hAnsi="Arial"/>
          <w:sz w:val="24"/>
          <w:szCs w:val="24"/>
        </w:rPr>
      </w:pPr>
      <w:r>
        <w:rPr>
          <w:rFonts w:ascii="Arial" w:hAnsi="Arial"/>
          <w:sz w:val="24"/>
          <w:szCs w:val="24"/>
        </w:rPr>
        <w:t>Josi Martinez</w:t>
      </w:r>
    </w:p>
    <w:p>
      <w:pPr>
        <w:pStyle w:val="Normal"/>
        <w:jc w:val="both"/>
        <w:rPr>
          <w:rFonts w:ascii="Arial" w:hAnsi="Arial"/>
          <w:sz w:val="24"/>
          <w:szCs w:val="24"/>
        </w:rPr>
      </w:pPr>
      <w:r>
        <w:rPr>
          <w:rFonts w:ascii="Arial" w:hAnsi="Arial"/>
          <w:sz w:val="24"/>
          <w:szCs w:val="24"/>
        </w:rPr>
        <w:t>prensa@baqueira.es</w:t>
      </w:r>
    </w:p>
    <w:p>
      <w:pPr>
        <w:pStyle w:val="Normal"/>
        <w:jc w:val="both"/>
        <w:rPr>
          <w:rFonts w:ascii="Arial" w:hAnsi="Arial"/>
          <w:sz w:val="24"/>
          <w:szCs w:val="24"/>
        </w:rPr>
      </w:pPr>
      <w:r>
        <w:rPr>
          <w:rFonts w:ascii="Arial" w:hAnsi="Arial"/>
          <w:sz w:val="24"/>
          <w:szCs w:val="24"/>
        </w:rPr>
        <w:t>973 639 044 +34 / + 34 932 049 557</w:t>
      </w:r>
    </w:p>
    <w:p>
      <w:pPr>
        <w:pStyle w:val="Normal"/>
        <w:jc w:val="both"/>
        <w:rPr/>
      </w:pPr>
      <w:r>
        <w:rPr/>
      </w:r>
    </w:p>
    <w:p>
      <w:pPr>
        <w:pStyle w:val="Normal"/>
        <w:jc w:val="both"/>
        <w:rPr>
          <w:rFonts w:ascii="Arial" w:hAnsi="Arial"/>
          <w:sz w:val="24"/>
          <w:szCs w:val="24"/>
        </w:rPr>
      </w:pPr>
      <w:r>
        <w:rPr>
          <w:rFonts w:ascii="Arial" w:hAnsi="Arial"/>
          <w:sz w:val="24"/>
          <w:szCs w:val="24"/>
        </w:rPr>
        <w:t>Plus d'infos:</w:t>
      </w:r>
    </w:p>
    <w:p>
      <w:pPr>
        <w:pStyle w:val="Normal"/>
        <w:jc w:val="both"/>
        <w:rPr>
          <w:rFonts w:ascii="Arial" w:hAnsi="Arial"/>
          <w:sz w:val="24"/>
          <w:szCs w:val="24"/>
        </w:rPr>
      </w:pPr>
      <w:r>
        <w:rPr>
          <w:rFonts w:ascii="Arial" w:hAnsi="Arial"/>
          <w:sz w:val="24"/>
          <w:szCs w:val="24"/>
        </w:rPr>
        <w:t>www.baqueira.es</w:t>
      </w:r>
    </w:p>
    <w:p>
      <w:pPr>
        <w:pStyle w:val="Normal"/>
        <w:jc w:val="both"/>
        <w:rPr>
          <w:rFonts w:ascii="Arial" w:hAnsi="Arial"/>
          <w:sz w:val="24"/>
          <w:szCs w:val="24"/>
        </w:rPr>
      </w:pPr>
      <w:r>
        <w:rPr>
          <w:rFonts w:ascii="Arial" w:hAnsi="Arial"/>
          <w:sz w:val="24"/>
          <w:szCs w:val="24"/>
        </w:rPr>
        <w:t># baqueirasbx</w:t>
      </w:r>
    </w:p>
    <w:sectPr>
      <w:headerReference w:type="default" r:id="rId2"/>
      <w:footerReference w:type="default" r:id="rId3"/>
      <w:type w:val="nextPage"/>
      <w:pgSz w:w="11906" w:h="16838"/>
      <w:pgMar w:left="851" w:right="851" w:header="851" w:top="2977" w:footer="567" w:bottom="283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Ge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drawing>
        <wp:inline distT="0" distB="0" distL="0" distR="0">
          <wp:extent cx="6471920" cy="1137285"/>
          <wp:effectExtent l="0" t="0" r="0" b="0"/>
          <wp:docPr id="1" name="Picture"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D:FEINES:BAQUEIRA 16/17:World Cup Snowboard:Plantilla_WORD:Peu pag.jpg"/>
                  <pic:cNvPicPr>
                    <a:picLocks noChangeAspect="1" noChangeArrowheads="1"/>
                  </pic:cNvPicPr>
                </pic:nvPicPr>
                <pic:blipFill>
                  <a:blip r:embed="rId1"/>
                  <a:stretch>
                    <a:fillRect/>
                  </a:stretch>
                </pic:blipFill>
                <pic:spPr bwMode="auto">
                  <a:xfrm>
                    <a:off x="0" y="0"/>
                    <a:ext cx="6471920" cy="1137285"/>
                  </a:xfrm>
                  <a:prstGeom prst="rect">
                    <a:avLst/>
                  </a:prstGeom>
                  <a:noFill/>
                  <a:ln w="9525">
                    <a:noFill/>
                    <a:miter lim="800000"/>
                    <a:headEnd/>
                    <a:tailEnd/>
                  </a:ln>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ind w:left="426" w:right="0" w:hanging="0"/>
      <w:rPr/>
    </w:pPr>
    <w:r>
      <w:rPr/>
      <w:drawing>
        <wp:anchor behindDoc="1" distT="0" distB="0" distL="114300" distR="114300" simplePos="0" locked="0" layoutInCell="1" allowOverlap="1" relativeHeight="1">
          <wp:simplePos x="0" y="0"/>
          <wp:positionH relativeFrom="column">
            <wp:posOffset>50800</wp:posOffset>
          </wp:positionH>
          <wp:positionV relativeFrom="paragraph">
            <wp:posOffset>-34290</wp:posOffset>
          </wp:positionV>
          <wp:extent cx="6464300" cy="1041400"/>
          <wp:effectExtent l="0" t="0" r="0" b="0"/>
          <wp:wrapNone/>
          <wp:docPr id="0" name="Picture"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D:FEINES:BAQUEIRA 16/17:World Cup Snowboard:Plantilla_WORD:Cabecera.jpg"/>
                  <pic:cNvPicPr>
                    <a:picLocks noChangeAspect="1" noChangeArrowheads="1"/>
                  </pic:cNvPicPr>
                </pic:nvPicPr>
                <pic:blipFill>
                  <a:blip r:embed="rId1"/>
                  <a:stretch>
                    <a:fillRect/>
                  </a:stretch>
                </pic:blipFill>
                <pic:spPr bwMode="auto">
                  <a:xfrm>
                    <a:off x="0" y="0"/>
                    <a:ext cx="6464300" cy="1041400"/>
                  </a:xfrm>
                  <a:prstGeom prst="rect">
                    <a:avLst/>
                  </a:prstGeom>
                  <a:noFill/>
                  <a:ln w="9525">
                    <a:noFill/>
                    <a:miter lim="800000"/>
                    <a:headEnd/>
                    <a:tailEnd/>
                  </a:ln>
                </pic:spPr>
              </pic:pic>
            </a:graphicData>
          </a:graphic>
        </wp:anchor>
      </w:drawing>
    </w:r>
  </w:p>
  <w:p>
    <w:pPr>
      <w:pStyle w:val="Normal"/>
      <w:rPr/>
    </w:pPr>
    <w:r>
      <w:rPr/>
    </w:r>
  </w:p>
</w:hdr>
</file>

<file path=word/settings.xml><?xml version="1.0" encoding="utf-8"?>
<w:settings xmlns:w="http://schemas.openxmlformats.org/wordprocessingml/2006/main">
  <w:zoom w:percent="148"/>
  <w:defaultTabStop w:val="708"/>
</w:settings>
</file>

<file path=word/styles.xml><?xml version="1.0" encoding="utf-8"?>
<w:styles xmlns:w="http://schemas.openxmlformats.org/wordprocessingml/2006/main">
  <w:docDefaults>
    <w:rPrDefault>
      <w:rPr>
        <w:rFonts w:ascii="Cambria" w:hAnsi="Cambria" w:eastAsia="ＭＳ 明朝" w:cs="Times New Roman"/>
        <w:lang w:val="es-ES"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uiPriority="0" w:name="Hyperlink"/>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Times New Roman"/>
      <w:color w:val="00000A"/>
      <w:sz w:val="24"/>
      <w:szCs w:val="24"/>
      <w:lang w:val="en-US" w:eastAsia="es-ES" w:bidi="ar-SA"/>
    </w:rPr>
  </w:style>
  <w:style w:type="character" w:styleId="DefaultParagraphFont" w:default="1">
    <w:name w:val="Default Paragraph Font"/>
    <w:uiPriority w:val="1"/>
    <w:semiHidden/>
    <w:unhideWhenUsed/>
    <w:rPr/>
  </w:style>
  <w:style w:type="character" w:styleId="EncabezadoCar" w:customStyle="1">
    <w:name w:val="Encabezado Car"/>
    <w:uiPriority w:val="99"/>
    <w:link w:val="Encabezado"/>
    <w:rsid w:val="00ba3142"/>
    <w:basedOn w:val="DefaultParagraphFont"/>
    <w:rPr/>
  </w:style>
  <w:style w:type="character" w:styleId="PiedepginaCar" w:customStyle="1">
    <w:name w:val="Pie de página Car"/>
    <w:uiPriority w:val="99"/>
    <w:link w:val="Piedepgina"/>
    <w:rsid w:val="00ba3142"/>
    <w:basedOn w:val="DefaultParagraphFont"/>
    <w:rPr/>
  </w:style>
  <w:style w:type="character" w:styleId="TextodegloboCar" w:customStyle="1">
    <w:name w:val="Texto de globo Car"/>
    <w:uiPriority w:val="99"/>
    <w:semiHidden/>
    <w:link w:val="Textodeglobo"/>
    <w:rsid w:val="00ba3142"/>
    <w:rPr>
      <w:rFonts w:ascii="Lucida Grande" w:hAnsi="Lucida Grande"/>
      <w:sz w:val="18"/>
      <w:szCs w:val="18"/>
    </w:rPr>
  </w:style>
  <w:style w:type="character" w:styleId="EnlacedeInternet">
    <w:name w:val="Enlace de Internet"/>
    <w:rsid w:val="007c1f4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name w:val="Índice"/>
    <w:basedOn w:val="Normal"/>
    <w:pPr>
      <w:suppressLineNumbers/>
    </w:pPr>
    <w:rPr/>
  </w:style>
  <w:style w:type="paragraph" w:styleId="Encabezamiento">
    <w:name w:val="Encabezamiento"/>
    <w:uiPriority w:val="99"/>
    <w:unhideWhenUsed/>
    <w:link w:val="EncabezadoCar"/>
    <w:rsid w:val="00ba3142"/>
    <w:basedOn w:val="Normal"/>
    <w:pPr>
      <w:tabs>
        <w:tab w:val="center" w:pos="4252" w:leader="none"/>
        <w:tab w:val="right" w:pos="8504" w:leader="none"/>
      </w:tabs>
    </w:pPr>
    <w:rPr/>
  </w:style>
  <w:style w:type="paragraph" w:styleId="Piedepgina">
    <w:name w:val="Pie de página"/>
    <w:uiPriority w:val="99"/>
    <w:unhideWhenUsed/>
    <w:link w:val="PiedepginaCar"/>
    <w:rsid w:val="00ba3142"/>
    <w:basedOn w:val="Normal"/>
    <w:pPr>
      <w:tabs>
        <w:tab w:val="center" w:pos="4252" w:leader="none"/>
        <w:tab w:val="right" w:pos="8504" w:leader="none"/>
      </w:tabs>
    </w:pPr>
    <w:rPr/>
  </w:style>
  <w:style w:type="paragraph" w:styleId="BalloonText">
    <w:name w:val="Balloon Text"/>
    <w:uiPriority w:val="99"/>
    <w:semiHidden/>
    <w:unhideWhenUsed/>
    <w:link w:val="TextodegloboCar"/>
    <w:rsid w:val="00ba3142"/>
    <w:basedOn w:val="Normal"/>
    <w:pPr/>
    <w:rPr>
      <w:rFonts w:ascii="Lucida Grande" w:hAnsi="Lucida Grande"/>
      <w:sz w:val="18"/>
      <w:szCs w:val="18"/>
    </w:rPr>
  </w:style>
  <w:style w:type="paragraph" w:styleId="ListParagraph">
    <w:name w:val="List Paragraph"/>
    <w:uiPriority w:val="34"/>
    <w:qFormat/>
    <w:rsid w:val="007c1f42"/>
    <w:basedOn w:val="Normal"/>
    <w:pPr>
      <w:spacing w:before="0" w:after="0"/>
      <w:ind w:left="720" w:right="0" w:hanging="0"/>
      <w:contextualSpacing/>
    </w:pPr>
    <w:rPr/>
  </w:style>
  <w:style w:type="paragraph" w:styleId="CM36" w:customStyle="1">
    <w:name w:val="CM36"/>
    <w:uiPriority w:val="99"/>
    <w:rsid w:val="007c1f42"/>
    <w:basedOn w:val="Normal"/>
    <w:next w:val="Normal"/>
    <w:pPr>
      <w:widowControl w:val="false"/>
    </w:pPr>
    <w:rPr>
      <w:rFonts w:ascii="Gen" w:hAnsi="Gen" w:eastAsia="Times New Roman"/>
      <w:lang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6.jpeg"/>
</Relationships>
</file>

<file path=word/_rels/header1.xml.rels><?xml version="1.0" encoding="UTF-8"?>
<Relationships xmlns="http://schemas.openxmlformats.org/package/2006/relationships"><Relationship Id="rId1" Type="http://schemas.openxmlformats.org/officeDocument/2006/relationships/image" Target="media/image5.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39C50-E9ED-6B4C-AD2B-F9B898627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2016-03-14T11:31:00Z</dcterms:created>
  <dc:creator>Toti Rosselló XCommunication</dc:creator>
  <dc:language>es-ES</dc:language>
  <cp:lastModifiedBy>Toti Rosselló XCommunication</cp:lastModifiedBy>
  <cp:lastPrinted>2016-03-14T16:21:13Z</cp:lastPrinted>
  <dcterms:modified xsi:type="dcterms:W3CDTF">2016-03-14T11:33:00Z</dcterms:modified>
  <cp:revision>4</cp:revision>
</cp:coreProperties>
</file>