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er1.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ascii="Arial" w:hAnsi="Arial"/>
          <w:sz w:val="20"/>
          <w:szCs w:val="20"/>
        </w:rPr>
      </w:pPr>
      <w:r>
        <w:rPr>
          <w:rFonts w:ascii="Arial" w:hAnsi="Arial"/>
          <w:sz w:val="20"/>
          <w:szCs w:val="20"/>
        </w:rPr>
        <w:t>Press Release</w:t>
      </w:r>
    </w:p>
    <w:p>
      <w:pPr>
        <w:pStyle w:val="Normal"/>
        <w:jc w:val="both"/>
        <w:rPr>
          <w:rFonts w:ascii="Arial" w:hAnsi="Arial"/>
          <w:sz w:val="20"/>
          <w:szCs w:val="20"/>
        </w:rPr>
      </w:pPr>
      <w:r>
        <w:rPr>
          <w:rFonts w:ascii="Arial" w:hAnsi="Arial"/>
          <w:sz w:val="20"/>
          <w:szCs w:val="20"/>
        </w:rPr>
        <w:t>March 14, 2016</w:t>
      </w:r>
    </w:p>
    <w:p>
      <w:pPr>
        <w:pStyle w:val="Normal"/>
        <w:jc w:val="both"/>
        <w:rPr>
          <w:rFonts w:ascii="Arial" w:hAnsi="Arial"/>
          <w:sz w:val="24"/>
          <w:szCs w:val="24"/>
        </w:rPr>
      </w:pPr>
      <w:r>
        <w:rPr>
          <w:rFonts w:ascii="Arial" w:hAnsi="Arial"/>
          <w:sz w:val="24"/>
          <w:szCs w:val="24"/>
        </w:rPr>
      </w:r>
    </w:p>
    <w:p>
      <w:pPr>
        <w:pStyle w:val="Normal"/>
        <w:jc w:val="both"/>
        <w:rPr>
          <w:rFonts w:ascii="Arial" w:hAnsi="Arial"/>
          <w:b/>
          <w:bCs/>
          <w:sz w:val="22"/>
          <w:szCs w:val="22"/>
          <w:u w:val="single"/>
        </w:rPr>
      </w:pPr>
      <w:bookmarkStart w:id="0" w:name="__DdeLink__288_1608120210"/>
      <w:bookmarkStart w:id="1" w:name="__DdeLink__732_1964368309"/>
      <w:bookmarkEnd w:id="1"/>
      <w:bookmarkEnd w:id="0"/>
      <w:r>
        <w:rPr>
          <w:rFonts w:ascii="Arial" w:hAnsi="Arial"/>
          <w:b/>
          <w:bCs/>
          <w:sz w:val="22"/>
          <w:szCs w:val="22"/>
          <w:u w:val="single"/>
        </w:rPr>
        <w:t>Spectacular layout for the Final of the FIS World Cup Snowboard Cross at Baqueira Beret</w:t>
      </w:r>
    </w:p>
    <w:p>
      <w:pPr>
        <w:pStyle w:val="Normal"/>
        <w:jc w:val="both"/>
        <w:rPr>
          <w:rFonts w:ascii="Arial" w:hAnsi="Arial"/>
          <w:b/>
          <w:bCs/>
          <w:sz w:val="22"/>
          <w:szCs w:val="22"/>
        </w:rPr>
      </w:pPr>
      <w:bookmarkStart w:id="2" w:name="__DdeLink__732_19643683091"/>
      <w:bookmarkStart w:id="3" w:name="__DdeLink__732_19643683091"/>
      <w:bookmarkEnd w:id="3"/>
      <w:r>
        <w:rPr>
          <w:rFonts w:ascii="Arial" w:hAnsi="Arial"/>
          <w:b/>
          <w:bCs/>
          <w:sz w:val="22"/>
          <w:szCs w:val="22"/>
        </w:rPr>
      </w:r>
    </w:p>
    <w:p>
      <w:pPr>
        <w:pStyle w:val="Normal"/>
        <w:jc w:val="both"/>
        <w:rPr>
          <w:rFonts w:ascii="Arial" w:hAnsi="Arial"/>
          <w:b/>
          <w:bCs/>
          <w:sz w:val="22"/>
          <w:szCs w:val="22"/>
        </w:rPr>
      </w:pPr>
      <w:r>
        <w:rPr>
          <w:rFonts w:ascii="Arial" w:hAnsi="Arial"/>
          <w:b/>
          <w:bCs/>
          <w:sz w:val="22"/>
          <w:szCs w:val="22"/>
        </w:rPr>
        <w:t>Three days to the ending of the construction of the spectacular layout for the finals of the World Cup Snowboard Cross FIS for 19 and 20 March, technicians describe it as one of the most spectacular of the circuit.</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It has taken several weeks, from 8 am until late at night, to the 16 specialists in the construction of the imposing circuit, the technical team of the ski resort and FIS head men as well as Nick Roma and  Alberto Schiavon to move snow and shape the mountain.</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The final test of the circuit of World Cup Snowboard Cross (SBX) will reach Baqueira Beret FIS the 19th (qualifying) and March 20 (final) after eight tests spread across Europe and Asia.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Nick Roma, designer of the layout, designated by the FIS, is surprised at the quantity and quality of snow Baqueira Beret offers and explained that "it is a snow quality very easy to work and after heavy snowfall in recent weeks has allowed to build a circuit that I can say now is at the level of what was done in Peyongyang, Korea. " Moreover, Nick Roma believes that working together with the technical managers of the Val d'Aran ski resort and local shapers has made it easy and that they have been very dedicated and have shown a great capacity for work. The construction is carried out during the three weeks prior to the event with an experienced team.</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The circuit is located in the area of ​​Blanhiblar, Beret, on the track called "Boardercross" and will have a height of 115 meters and a length of 877 meters. The first 300 meters of the starting point will be in a straight line with modules, dubbies and jumps and will be the area where the riders will be closer to one another. After the first curb sloping to the right follow 200 meters with a jump to the next curve and curve sloping to the left. In the last 400 meters to the finish line will be built two more curves with a final straight line with jumps and more dubbies and where the fighting for the final podium will be visible.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Everything will be ready on March 17 when the FIS Snowboard responsible, the German Uwe Beier and the Technical Delegate appointed by the FIS, Russian Denis Zezin must validate the layout. In addition, 2,000 m of network and 3,000 m more of perimeter network will be placed to make safe the selection of the top 30 women and 60 men's World Cup Snowboard Cross best competitors.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The event has the support of a very active organizing committee formed by the ski resort itself, the Aran General Council, RFEDI, the council of Naut Aran as well as local, regional and state organizations. On the other hand, others brands have sponsored the World Cup such as Catalan Occidente Insurances, Val d'Aran Tourism brand  and the Catalan Sports Council.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Features of the layout</w:t>
      </w:r>
    </w:p>
    <w:p>
      <w:pPr>
        <w:pStyle w:val="Normal"/>
        <w:jc w:val="both"/>
        <w:rPr>
          <w:rFonts w:ascii="Arial" w:hAnsi="Arial"/>
          <w:sz w:val="22"/>
          <w:szCs w:val="22"/>
        </w:rPr>
      </w:pPr>
      <w:r>
        <w:rPr>
          <w:rFonts w:ascii="Arial" w:hAnsi="Arial"/>
          <w:sz w:val="22"/>
          <w:szCs w:val="22"/>
        </w:rPr>
        <w:t>Start: 1972 m</w:t>
      </w:r>
    </w:p>
    <w:p>
      <w:pPr>
        <w:pStyle w:val="Normal"/>
        <w:jc w:val="both"/>
        <w:rPr>
          <w:rFonts w:ascii="Arial" w:hAnsi="Arial"/>
          <w:sz w:val="22"/>
          <w:szCs w:val="22"/>
        </w:rPr>
      </w:pPr>
      <w:r>
        <w:rPr>
          <w:rFonts w:ascii="Arial" w:hAnsi="Arial"/>
          <w:sz w:val="22"/>
          <w:szCs w:val="22"/>
        </w:rPr>
        <w:t>Arrival: 1857 m</w:t>
      </w:r>
    </w:p>
    <w:p>
      <w:pPr>
        <w:pStyle w:val="Normal"/>
        <w:jc w:val="both"/>
        <w:rPr>
          <w:rFonts w:ascii="Arial" w:hAnsi="Arial"/>
          <w:sz w:val="22"/>
          <w:szCs w:val="22"/>
        </w:rPr>
      </w:pPr>
      <w:r>
        <w:rPr>
          <w:rFonts w:ascii="Arial" w:hAnsi="Arial"/>
          <w:sz w:val="22"/>
          <w:szCs w:val="22"/>
        </w:rPr>
        <w:t>Longitude: 877 m</w:t>
      </w:r>
    </w:p>
    <w:p>
      <w:pPr>
        <w:pStyle w:val="Normal"/>
        <w:jc w:val="both"/>
        <w:rPr>
          <w:rFonts w:ascii="Arial" w:hAnsi="Arial"/>
          <w:sz w:val="22"/>
          <w:szCs w:val="22"/>
        </w:rPr>
      </w:pPr>
      <w:r>
        <w:rPr>
          <w:rFonts w:ascii="Arial" w:hAnsi="Arial"/>
          <w:sz w:val="22"/>
          <w:szCs w:val="22"/>
        </w:rPr>
        <w:t>Width: 20 m</w:t>
      </w:r>
    </w:p>
    <w:p>
      <w:pPr>
        <w:pStyle w:val="Normal"/>
        <w:jc w:val="both"/>
        <w:rPr>
          <w:rFonts w:ascii="Arial" w:hAnsi="Arial"/>
          <w:sz w:val="22"/>
          <w:szCs w:val="22"/>
        </w:rPr>
      </w:pPr>
      <w:r>
        <w:rPr>
          <w:rFonts w:ascii="Arial" w:hAnsi="Arial"/>
          <w:sz w:val="22"/>
          <w:szCs w:val="22"/>
        </w:rPr>
        <w:t>Slope: 115 m</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Contacts</w:t>
      </w:r>
    </w:p>
    <w:p>
      <w:pPr>
        <w:pStyle w:val="Normal"/>
        <w:jc w:val="both"/>
        <w:rPr>
          <w:rFonts w:ascii="Arial" w:hAnsi="Arial"/>
          <w:sz w:val="22"/>
          <w:szCs w:val="22"/>
        </w:rPr>
      </w:pPr>
      <w:r>
        <w:rPr>
          <w:rFonts w:ascii="Arial" w:hAnsi="Arial"/>
          <w:sz w:val="22"/>
          <w:szCs w:val="22"/>
        </w:rPr>
        <w:t>Press Department:</w:t>
      </w:r>
    </w:p>
    <w:p>
      <w:pPr>
        <w:pStyle w:val="Normal"/>
        <w:jc w:val="both"/>
        <w:rPr>
          <w:rFonts w:ascii="Arial" w:hAnsi="Arial"/>
          <w:sz w:val="22"/>
          <w:szCs w:val="22"/>
        </w:rPr>
      </w:pPr>
      <w:r>
        <w:rPr>
          <w:rFonts w:ascii="Arial" w:hAnsi="Arial"/>
          <w:sz w:val="22"/>
          <w:szCs w:val="22"/>
        </w:rPr>
        <w:t>Content:</w:t>
      </w:r>
    </w:p>
    <w:p>
      <w:pPr>
        <w:pStyle w:val="Normal"/>
        <w:jc w:val="both"/>
        <w:rPr>
          <w:rFonts w:ascii="Arial" w:hAnsi="Arial"/>
          <w:sz w:val="22"/>
          <w:szCs w:val="22"/>
        </w:rPr>
      </w:pPr>
      <w:r>
        <w:rPr>
          <w:rFonts w:ascii="Arial" w:hAnsi="Arial"/>
          <w:sz w:val="22"/>
          <w:szCs w:val="22"/>
        </w:rPr>
        <w:t>Toti Rosselló</w:t>
      </w:r>
    </w:p>
    <w:p>
      <w:pPr>
        <w:pStyle w:val="Normal"/>
        <w:jc w:val="both"/>
        <w:rPr>
          <w:rFonts w:ascii="Arial" w:hAnsi="Arial"/>
          <w:sz w:val="22"/>
          <w:szCs w:val="22"/>
        </w:rPr>
      </w:pPr>
      <w:r>
        <w:rPr>
          <w:rFonts w:ascii="Arial" w:hAnsi="Arial"/>
          <w:sz w:val="22"/>
          <w:szCs w:val="22"/>
        </w:rPr>
        <w:t>media@baqueira.es</w:t>
      </w:r>
    </w:p>
    <w:p>
      <w:pPr>
        <w:pStyle w:val="Normal"/>
        <w:jc w:val="both"/>
        <w:rPr>
          <w:rFonts w:ascii="Arial" w:hAnsi="Arial"/>
          <w:sz w:val="22"/>
          <w:szCs w:val="22"/>
        </w:rPr>
      </w:pPr>
      <w:r>
        <w:rPr>
          <w:rFonts w:ascii="Arial" w:hAnsi="Arial"/>
          <w:sz w:val="22"/>
          <w:szCs w:val="22"/>
        </w:rPr>
        <w:t>+34 670 763 555</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Press Accreditation:</w:t>
      </w:r>
    </w:p>
    <w:p>
      <w:pPr>
        <w:pStyle w:val="Normal"/>
        <w:jc w:val="both"/>
        <w:rPr>
          <w:rFonts w:ascii="Arial" w:hAnsi="Arial"/>
          <w:sz w:val="22"/>
          <w:szCs w:val="22"/>
        </w:rPr>
      </w:pPr>
      <w:r>
        <w:rPr>
          <w:rFonts w:ascii="Arial" w:hAnsi="Arial"/>
          <w:sz w:val="22"/>
          <w:szCs w:val="22"/>
        </w:rPr>
        <w:t>Xènia Fortea</w:t>
      </w:r>
    </w:p>
    <w:p>
      <w:pPr>
        <w:pStyle w:val="Normal"/>
        <w:jc w:val="both"/>
        <w:rPr>
          <w:rFonts w:ascii="Arial" w:hAnsi="Arial"/>
          <w:sz w:val="22"/>
          <w:szCs w:val="22"/>
        </w:rPr>
      </w:pPr>
      <w:r>
        <w:rPr>
          <w:rFonts w:ascii="Arial" w:hAnsi="Arial"/>
          <w:sz w:val="22"/>
          <w:szCs w:val="22"/>
        </w:rPr>
        <w:t>xfortea@xcommunication.es</w:t>
      </w:r>
    </w:p>
    <w:p>
      <w:pPr>
        <w:pStyle w:val="Normal"/>
        <w:jc w:val="both"/>
        <w:rPr>
          <w:rFonts w:ascii="Arial" w:hAnsi="Arial"/>
          <w:sz w:val="22"/>
          <w:szCs w:val="22"/>
        </w:rPr>
      </w:pPr>
      <w:r>
        <w:rPr>
          <w:rFonts w:ascii="Arial" w:hAnsi="Arial"/>
          <w:sz w:val="22"/>
          <w:szCs w:val="22"/>
        </w:rPr>
        <w:t>+34 607 754 170</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Baqueira:</w:t>
      </w:r>
    </w:p>
    <w:p>
      <w:pPr>
        <w:pStyle w:val="Normal"/>
        <w:jc w:val="both"/>
        <w:rPr>
          <w:rFonts w:ascii="Arial" w:hAnsi="Arial"/>
          <w:sz w:val="22"/>
          <w:szCs w:val="22"/>
        </w:rPr>
      </w:pPr>
      <w:r>
        <w:rPr>
          <w:rFonts w:ascii="Arial" w:hAnsi="Arial"/>
          <w:sz w:val="22"/>
          <w:szCs w:val="22"/>
        </w:rPr>
        <w:t>Josi Martinez</w:t>
      </w:r>
    </w:p>
    <w:p>
      <w:pPr>
        <w:pStyle w:val="Normal"/>
        <w:jc w:val="both"/>
        <w:rPr>
          <w:rFonts w:ascii="Arial" w:hAnsi="Arial"/>
          <w:sz w:val="22"/>
          <w:szCs w:val="22"/>
        </w:rPr>
      </w:pPr>
      <w:r>
        <w:rPr>
          <w:rFonts w:ascii="Arial" w:hAnsi="Arial"/>
          <w:sz w:val="22"/>
          <w:szCs w:val="22"/>
        </w:rPr>
        <w:t>prensa@baqueira.es</w:t>
      </w:r>
    </w:p>
    <w:p>
      <w:pPr>
        <w:pStyle w:val="Normal"/>
        <w:jc w:val="both"/>
        <w:rPr>
          <w:rFonts w:ascii="Arial" w:hAnsi="Arial"/>
          <w:sz w:val="22"/>
          <w:szCs w:val="22"/>
        </w:rPr>
      </w:pPr>
      <w:r>
        <w:rPr>
          <w:rFonts w:ascii="Arial" w:hAnsi="Arial"/>
          <w:sz w:val="22"/>
          <w:szCs w:val="22"/>
        </w:rPr>
        <w:t>+34 973 639 044 / + 34 932 049 557</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More info:</w:t>
      </w:r>
    </w:p>
    <w:p>
      <w:pPr>
        <w:pStyle w:val="Normal"/>
        <w:jc w:val="both"/>
        <w:rPr>
          <w:rFonts w:ascii="Arial" w:hAnsi="Arial"/>
          <w:sz w:val="22"/>
          <w:szCs w:val="22"/>
        </w:rPr>
      </w:pPr>
      <w:r>
        <w:rPr>
          <w:rFonts w:ascii="Arial" w:hAnsi="Arial"/>
          <w:sz w:val="22"/>
          <w:szCs w:val="22"/>
        </w:rPr>
        <w:t>www.baqueira.es</w:t>
      </w:r>
    </w:p>
    <w:p>
      <w:pPr>
        <w:pStyle w:val="Normal"/>
        <w:jc w:val="both"/>
        <w:rPr>
          <w:rFonts w:ascii="Arial" w:hAnsi="Arial"/>
          <w:sz w:val="22"/>
          <w:szCs w:val="22"/>
        </w:rPr>
      </w:pPr>
      <w:r>
        <w:rPr>
          <w:rFonts w:ascii="Arial" w:hAnsi="Arial"/>
          <w:sz w:val="22"/>
          <w:szCs w:val="22"/>
        </w:rPr>
        <w:t>#baqueirasbx</w:t>
      </w:r>
    </w:p>
    <w:sectPr>
      <w:headerReference w:type="default" r:id="rId2"/>
      <w:footerReference w:type="default" r:id="rId3"/>
      <w:type w:val="nextPage"/>
      <w:pgSz w:w="11906" w:h="16838"/>
      <w:pgMar w:left="851" w:right="851" w:header="851" w:top="2977" w:footer="567" w:bottom="283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Gen">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drawing>
        <wp:inline distT="0" distB="0" distL="0" distR="0">
          <wp:extent cx="6471920" cy="1137285"/>
          <wp:effectExtent l="0" t="0" r="0" b="0"/>
          <wp:docPr id="1" name="Picture" descr="HD:FEINES:BAQUEIRA 16/17:World Cup Snowboard:Plantilla_WORD:Peu p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D:FEINES:BAQUEIRA 16/17:World Cup Snowboard:Plantilla_WORD:Peu pag.jpg"/>
                  <pic:cNvPicPr>
                    <a:picLocks noChangeAspect="1" noChangeArrowheads="1"/>
                  </pic:cNvPicPr>
                </pic:nvPicPr>
                <pic:blipFill>
                  <a:blip r:embed="rId1"/>
                  <a:stretch>
                    <a:fillRect/>
                  </a:stretch>
                </pic:blipFill>
                <pic:spPr bwMode="auto">
                  <a:xfrm>
                    <a:off x="0" y="0"/>
                    <a:ext cx="6471920" cy="1137285"/>
                  </a:xfrm>
                  <a:prstGeom prst="rect">
                    <a:avLst/>
                  </a:prstGeom>
                  <a:noFill/>
                  <a:ln w="9525">
                    <a:noFill/>
                    <a:miter lim="800000"/>
                    <a:headEnd/>
                    <a:tailEnd/>
                  </a:ln>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ind w:left="426" w:right="0" w:hanging="0"/>
      <w:rPr/>
    </w:pPr>
    <w:r>
      <w:rPr/>
      <w:drawing>
        <wp:anchor behindDoc="1" distT="0" distB="0" distL="114300" distR="114300" simplePos="0" locked="0" layoutInCell="1" allowOverlap="1" relativeHeight="1">
          <wp:simplePos x="0" y="0"/>
          <wp:positionH relativeFrom="column">
            <wp:posOffset>50800</wp:posOffset>
          </wp:positionH>
          <wp:positionV relativeFrom="paragraph">
            <wp:posOffset>-34290</wp:posOffset>
          </wp:positionV>
          <wp:extent cx="6464300" cy="1041400"/>
          <wp:effectExtent l="0" t="0" r="0" b="0"/>
          <wp:wrapNone/>
          <wp:docPr id="0" name="Picture" descr="HD:FEINES:BAQUEIRA 16/17:World Cup Snowboard:Plantilla_WORD:Cabec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D:FEINES:BAQUEIRA 16/17:World Cup Snowboard:Plantilla_WORD:Cabecera.jpg"/>
                  <pic:cNvPicPr>
                    <a:picLocks noChangeAspect="1" noChangeArrowheads="1"/>
                  </pic:cNvPicPr>
                </pic:nvPicPr>
                <pic:blipFill>
                  <a:blip r:embed="rId1"/>
                  <a:stretch>
                    <a:fillRect/>
                  </a:stretch>
                </pic:blipFill>
                <pic:spPr bwMode="auto">
                  <a:xfrm>
                    <a:off x="0" y="0"/>
                    <a:ext cx="6464300" cy="1041400"/>
                  </a:xfrm>
                  <a:prstGeom prst="rect">
                    <a:avLst/>
                  </a:prstGeom>
                  <a:noFill/>
                  <a:ln w="9525">
                    <a:noFill/>
                    <a:miter lim="800000"/>
                    <a:headEnd/>
                    <a:tailEnd/>
                  </a:ln>
                </pic:spPr>
              </pic:pic>
            </a:graphicData>
          </a:graphic>
        </wp:anchor>
      </w:drawing>
    </w:r>
  </w:p>
  <w:p>
    <w:pPr>
      <w:pStyle w:val="Normal"/>
      <w:rPr/>
    </w:pPr>
    <w:r>
      <w:rPr/>
    </w:r>
  </w:p>
</w:hdr>
</file>

<file path=word/settings.xml><?xml version="1.0" encoding="utf-8"?>
<w:settings xmlns:w="http://schemas.openxmlformats.org/wordprocessingml/2006/main">
  <w:zoom w:percent="148"/>
  <w:defaultTabStop w:val="708"/>
</w:settings>
</file>

<file path=word/styles.xml><?xml version="1.0" encoding="utf-8"?>
<w:styles xmlns:w="http://schemas.openxmlformats.org/wordprocessingml/2006/main">
  <w:docDefaults>
    <w:rPrDefault>
      <w:rPr>
        <w:rFonts w:ascii="Cambria" w:hAnsi="Cambria" w:eastAsia="ＭＳ 明朝" w:cs="Times New Roman"/>
        <w:lang w:val="es-ES"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uiPriority="0" w:name="Hyperlink"/>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ＭＳ 明朝" w:cs="Times New Roman"/>
      <w:color w:val="00000A"/>
      <w:sz w:val="24"/>
      <w:szCs w:val="24"/>
      <w:lang w:val="en-US" w:eastAsia="es-ES" w:bidi="ar-SA"/>
    </w:rPr>
  </w:style>
  <w:style w:type="character" w:styleId="DefaultParagraphFont" w:default="1">
    <w:name w:val="Default Paragraph Font"/>
    <w:uiPriority w:val="1"/>
    <w:semiHidden/>
    <w:unhideWhenUsed/>
    <w:rPr/>
  </w:style>
  <w:style w:type="character" w:styleId="EncabezadoCar" w:customStyle="1">
    <w:name w:val="Encabezado Car"/>
    <w:uiPriority w:val="99"/>
    <w:link w:val="Encabezado"/>
    <w:rsid w:val="00ba3142"/>
    <w:basedOn w:val="DefaultParagraphFont"/>
    <w:rPr/>
  </w:style>
  <w:style w:type="character" w:styleId="PiedepginaCar" w:customStyle="1">
    <w:name w:val="Pie de página Car"/>
    <w:uiPriority w:val="99"/>
    <w:link w:val="Piedepgina"/>
    <w:rsid w:val="00ba3142"/>
    <w:basedOn w:val="DefaultParagraphFont"/>
    <w:rPr/>
  </w:style>
  <w:style w:type="character" w:styleId="TextodegloboCar" w:customStyle="1">
    <w:name w:val="Texto de globo Car"/>
    <w:uiPriority w:val="99"/>
    <w:semiHidden/>
    <w:link w:val="Textodeglobo"/>
    <w:rsid w:val="00ba3142"/>
    <w:rPr>
      <w:rFonts w:ascii="Lucida Grande" w:hAnsi="Lucida Grande"/>
      <w:sz w:val="18"/>
      <w:szCs w:val="18"/>
    </w:rPr>
  </w:style>
  <w:style w:type="character" w:styleId="EnlacedeInternet">
    <w:name w:val="Enlace de Internet"/>
    <w:rsid w:val="007c1f4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style>
  <w:style w:type="paragraph" w:styleId="Pie">
    <w:name w:val="Pie"/>
    <w:basedOn w:val="Normal"/>
    <w:pPr>
      <w:suppressLineNumbers/>
      <w:spacing w:before="120" w:after="120"/>
    </w:pPr>
    <w:rPr>
      <w:i/>
      <w:iCs/>
      <w:sz w:val="24"/>
      <w:szCs w:val="24"/>
    </w:rPr>
  </w:style>
  <w:style w:type="paragraph" w:styleId="Ndice">
    <w:name w:val="Índice"/>
    <w:basedOn w:val="Normal"/>
    <w:pPr>
      <w:suppressLineNumbers/>
    </w:pPr>
    <w:rPr/>
  </w:style>
  <w:style w:type="paragraph" w:styleId="Encabezamiento">
    <w:name w:val="Encabezamiento"/>
    <w:uiPriority w:val="99"/>
    <w:unhideWhenUsed/>
    <w:link w:val="EncabezadoCar"/>
    <w:rsid w:val="00ba3142"/>
    <w:basedOn w:val="Normal"/>
    <w:pPr>
      <w:tabs>
        <w:tab w:val="center" w:pos="4252" w:leader="none"/>
        <w:tab w:val="right" w:pos="8504" w:leader="none"/>
      </w:tabs>
    </w:pPr>
    <w:rPr/>
  </w:style>
  <w:style w:type="paragraph" w:styleId="Piedepgina">
    <w:name w:val="Pie de página"/>
    <w:uiPriority w:val="99"/>
    <w:unhideWhenUsed/>
    <w:link w:val="PiedepginaCar"/>
    <w:rsid w:val="00ba3142"/>
    <w:basedOn w:val="Normal"/>
    <w:pPr>
      <w:tabs>
        <w:tab w:val="center" w:pos="4252" w:leader="none"/>
        <w:tab w:val="right" w:pos="8504" w:leader="none"/>
      </w:tabs>
    </w:pPr>
    <w:rPr/>
  </w:style>
  <w:style w:type="paragraph" w:styleId="BalloonText">
    <w:name w:val="Balloon Text"/>
    <w:uiPriority w:val="99"/>
    <w:semiHidden/>
    <w:unhideWhenUsed/>
    <w:link w:val="TextodegloboCar"/>
    <w:rsid w:val="00ba3142"/>
    <w:basedOn w:val="Normal"/>
    <w:pPr/>
    <w:rPr>
      <w:rFonts w:ascii="Lucida Grande" w:hAnsi="Lucida Grande"/>
      <w:sz w:val="18"/>
      <w:szCs w:val="18"/>
    </w:rPr>
  </w:style>
  <w:style w:type="paragraph" w:styleId="ListParagraph">
    <w:name w:val="List Paragraph"/>
    <w:uiPriority w:val="34"/>
    <w:qFormat/>
    <w:rsid w:val="007c1f42"/>
    <w:basedOn w:val="Normal"/>
    <w:pPr>
      <w:spacing w:before="0" w:after="0"/>
      <w:ind w:left="720" w:right="0" w:hanging="0"/>
      <w:contextualSpacing/>
    </w:pPr>
    <w:rPr/>
  </w:style>
  <w:style w:type="paragraph" w:styleId="CM36" w:customStyle="1">
    <w:name w:val="CM36"/>
    <w:uiPriority w:val="99"/>
    <w:rsid w:val="007c1f42"/>
    <w:basedOn w:val="Normal"/>
    <w:next w:val="Normal"/>
    <w:pPr>
      <w:widowControl w:val="false"/>
    </w:pPr>
    <w:rPr>
      <w:rFonts w:ascii="Gen" w:hAnsi="Gen" w:eastAsia="Times New Roman"/>
      <w:lang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39C50-E9ED-6B4C-AD2B-F9B898627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160303-Plantilla_FIS SBX baqueira2016.dot</Template>
  <TotalTime>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2016-03-14T11:31:00Z</dcterms:created>
  <dc:creator>Toti Rosselló XCommunication</dc:creator>
  <dc:language>es-ES</dc:language>
  <cp:lastModifiedBy>Toti Rosselló XCommunication</cp:lastModifiedBy>
  <cp:lastPrinted>2016-02-26T07:41:00Z</cp:lastPrinted>
  <dcterms:modified xsi:type="dcterms:W3CDTF">2016-03-14T11:33:00Z</dcterms:modified>
  <cp:revision>4</cp:revision>
</cp:coreProperties>
</file>