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sz w:val="28"/>
          <w:szCs w:val="28"/>
        </w:rPr>
      </w:pPr>
      <w:bookmarkStart w:colFirst="0" w:colLast="0" w:name="_gjdgxs" w:id="0"/>
      <w:bookmarkEnd w:id="0"/>
      <w:r w:rsidDel="00000000" w:rsidR="00000000" w:rsidRPr="00000000">
        <w:rPr>
          <w:rFonts w:ascii="Arial" w:cs="Arial" w:eastAsia="Arial" w:hAnsi="Arial"/>
          <w:b w:val="1"/>
          <w:sz w:val="28"/>
          <w:szCs w:val="28"/>
          <w:rtl w:val="0"/>
        </w:rPr>
        <w:t xml:space="preserve">NOTA DE PRENSA / 19-10-2021</w:t>
      </w:r>
    </w:p>
    <w:p w:rsidR="00000000" w:rsidDel="00000000" w:rsidP="00000000" w:rsidRDefault="00000000" w:rsidRPr="00000000" w14:paraId="00000002">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3c4043"/>
          <w:sz w:val="20"/>
          <w:szCs w:val="20"/>
          <w:highlight w:val="white"/>
        </w:rPr>
      </w:pPr>
      <w:r w:rsidDel="00000000" w:rsidR="00000000" w:rsidRPr="00000000">
        <w:rPr>
          <w:rFonts w:ascii="Arial" w:cs="Arial" w:eastAsia="Arial" w:hAnsi="Arial"/>
          <w:b w:val="1"/>
          <w:rtl w:val="0"/>
        </w:rPr>
        <w:t xml:space="preserve">Baqueira Beret ofrece nuevos remontes, mejoras en pistas, servicios y competiciones internacionales en una temporada llena de ilusión</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3c4043"/>
          <w:sz w:val="20"/>
          <w:szCs w:val="20"/>
          <w:highlight w:val="whit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e06666"/>
          <w:sz w:val="20"/>
          <w:szCs w:val="20"/>
        </w:rPr>
      </w:pPr>
      <w:r w:rsidDel="00000000" w:rsidR="00000000" w:rsidRPr="00000000">
        <w:rPr>
          <w:rFonts w:ascii="Arial" w:cs="Arial" w:eastAsia="Arial" w:hAnsi="Arial"/>
          <w:b w:val="1"/>
          <w:sz w:val="20"/>
          <w:szCs w:val="20"/>
          <w:rtl w:val="0"/>
        </w:rPr>
        <w:t xml:space="preserve">Baqueira Beret arrancará motores con grandes novedades para una temporada de invierno muy especial. La previsión de apertura es el 27 de noviembre, siempre que las condiciones lo permitan.</w:t>
        <w:br w:type="textWrapping"/>
        <w:t xml:space="preserve">Las principales actualizaciones para esta temporada 2021-2022 las encontramos en la zona de Beret con más kilómetros innivados y dos remontes nuevos TSD Clòt der Os y TQ Pla de Beret. La Estación apuesta un año más  por la sostenibilidad y digitalización en servicios además de la entrada al Freeride World Tour como primer destino internacional.</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e06666"/>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Estación de la Val d’Aran y Valls d’Àneu ya está preparada para dar inicio a una nueva temporada que viene con importantes novedades. Los visitantes podrán disfrutar de grandes emociones y experiencias gracias a los nuevos y renovados remontes, al preparado de nuevas pistas, a más servicios, más respeto por el entorno y a otros aspectos que conforman al Espíritu Baqueira más que nunca.</w:t>
        <w:br w:type="textWrapping"/>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Nuevo TSD Clòt der Os, desembragable de 6 plazas para disfrutar al máximo de Beret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Este invierno tan especial, esquiadores y snowboarders disfrutaran de un nuevo telesilla: Clòt der Os, un desembragable de seis plazas que no solo llega para redibujar la zona de debutantes de Beret si no también para mejorar la conexión con el telesilla de Dossau.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cifras, el nuevo telesilla tiene una capacidad de 2.400 esquiadores por hora con una cota de salida situada en 1.850, al lado del Núcleo Audeth en Beret y la de llegada en 2.207 m. cubriendo un desnivel de 357 m. y con una longitud de 1.992 m.</w:t>
        <w:br w:type="textWrapping"/>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TQ Pla de Beret, nueva zona de debutantes en Beret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la reordenación de la zona de Beret, el telesilla del Pla de Beret ha sido sustituido por un telesquí y la zona de debutantes ha sido acotada como en la zona de Baqueira.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nuevo telesquí tiene una capacidad de 650 esquiadores/hora con una cota de salida en 1.838 metros y de llegada a 1.881 cubriendo un desnivel de 43 metros con una longitud de 337 metros superando una pendiente media del 12,8%. Con todo, los debutantes podrán dar ‘el salto’ del telesquí al nuevo telesilla  en pocos días de esquí.</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br w:type="textWrapping"/>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Innivación y otras mejoras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Dentro de los trabajos de mejora, del Espíritu Baqueira que está pero no se ve, están también las revisiones extraordinarias de los telesillas Teso dera Mina y Argulls. De la misma manera la reorganización de la zona de debutantes de Beret ha traído la innivación a la pista Audeth y mejora de Cabanes, aparece una nueva pista Pins ya que la antigua pasa a llamarse  Stadium 2. La integración paisajística de la balsa de Beret con el entorno es otra de las novedades sutiles, que igual no se aprecian, pero muy necesaria. Otra de las novedades más visibles serán los accesos con tornos al nuevo telesquí Pla de Beret, al TQ. Fernández Ochoa del Stadium y al telesilla Mirador.</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Sostenibilidad: la montaña la gran razón de ser, hay que cuidarla</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Estación de esquí y de montaña de Baqueira Beret sigue implementando y ejecutando diferentes acciones para el fomento de la sostenibilidad y la autosuficiencia en el centro invernal.</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Una de las máximas de Baqueira es la de contribuir a crear un futuro sostenible y tener una visión a largo plazo, ajustando sus operaciones comerciales y reduciendo la huella de carbono. Estas medidas se quedan cortas, y por esta razón se ha implementado y planificado diferentes acciones para el fomento de la sostenibilidad y la autosuficiencia de la Estación de esquí y de montaña, dentro y fuera de los límites de las estaciones, en detalles que parecen más obvios y en otros que pueden pasar más desapercibidos, pero que también suman al bien común.</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BaqueiraPASS y BaqueiraTICKET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Después del impulso realizado la temporada pasada con el BaqueiraPASS y la llegada del BaqueiraTICKET se renueva la apuesta por estos soportes de forfait dando prioridad a la compra de forfaits online a través de la recarga de estos dos soportes. En este sentido ahora se pueden </w:t>
      </w:r>
      <w:r w:rsidDel="00000000" w:rsidR="00000000" w:rsidRPr="00000000">
        <w:rPr>
          <w:rFonts w:ascii="Arial" w:cs="Arial" w:eastAsia="Arial" w:hAnsi="Arial"/>
          <w:sz w:val="20"/>
          <w:szCs w:val="20"/>
          <w:rtl w:val="0"/>
        </w:rPr>
        <w:t xml:space="preserve">comprar por anticipado unos días de esquí</w:t>
      </w:r>
      <w:r w:rsidDel="00000000" w:rsidR="00000000" w:rsidRPr="00000000">
        <w:rPr>
          <w:rFonts w:ascii="Arial" w:cs="Arial" w:eastAsia="Arial" w:hAnsi="Arial"/>
          <w:sz w:val="20"/>
          <w:szCs w:val="20"/>
          <w:rtl w:val="0"/>
        </w:rPr>
        <w:t xml:space="preserve"> y vincularlos a un soporte físico mediante un número. Este soporte puede adquirirse de forma gratuita en oficinas de turismo e información de la Val d’Aran y Valls d’Àneu, tiendas de deportes y hoteles así como en la misma Estación. Y si ya se tiene el soporte simplemente con recargarlo de forma online como hasta ahora.</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 el objetivo de minimizar la afluencia de esquiadores a los puntos de información y mejorar el servicio y la seguridad de los clientes de manera presencial solo se podrán adquirir forfaits con tarifas especiales (senior, baby, paseo, tarde y debutante).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BaqueiraSNOWCAMP, los nuevos parques infantiles de nieve de Baqueira Beret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Los Parques Infantiles se renuevan con la llegada de Baqueira SnowCAMP, el punto de encuentro donde los más pequeños podrán disfrutar al máximo de Baqueira y la nieve. Con este nuevo paso renuevan el compromiso de ofrecer diferentes servicios adaptados a las necesidades de los más pequeños de la casa </w:t>
      </w:r>
      <w:r w:rsidDel="00000000" w:rsidR="00000000" w:rsidRPr="00000000">
        <w:rPr>
          <w:rFonts w:ascii="Arial" w:cs="Arial" w:eastAsia="Arial" w:hAnsi="Arial"/>
          <w:sz w:val="20"/>
          <w:szCs w:val="20"/>
          <w:rtl w:val="0"/>
        </w:rPr>
        <w:t xml:space="preserve">y de sus padres, madres</w:t>
      </w:r>
      <w:r w:rsidDel="00000000" w:rsidR="00000000" w:rsidRPr="00000000">
        <w:rPr>
          <w:rFonts w:ascii="Arial" w:cs="Arial" w:eastAsia="Arial" w:hAnsi="Arial"/>
          <w:sz w:val="20"/>
          <w:szCs w:val="20"/>
          <w:rtl w:val="0"/>
        </w:rPr>
        <w:t xml:space="preserve">, para que disfruten de la nieve y la práctica del deporte en un entorno seguro y lleno de diversión. Para ello, cuentan con un equipo de profesionales titulados, con conocimientos de primeros auxilios y con experiencia en el ámbito infantil. Baqueira SnowCAMP se compone de cuatro parques infantiles de nieve, distribuidos en diferentes áreas de la Estación.</w:t>
        <w:br w:type="textWrapp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Eventos, para todos los niveles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nivel internacional, Baqueira se estrena en el calendario del Freeride World Tour y contará con la participación de dos riders locales como Aymar Navarro y Abel Moga. Será la primera parada del tour y se podrá disfrutar en directo de la cita del mundial de freeride más prestigioso en su 15 edición.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También se celebrarán competiciones de alpino y de otras disciplinas ya míticos en la Estación como el Trofeo Fundación Jesús Serra (con dos ediciones: una de la pasada temporada 20-21 y otra de la actual), el Memorial Blanca Fernández Ochoa como Campeonato de España FIS, Amics de Montgarri Audi Quattro Cup, el Campeonato de España de mushing sprint, o la tradicional Marxa Beret en su 42 edición.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suma, todo está preparado para disfrutar de Baqueira más que nunca, para vivir el Espíritu Baqueira como nunca se había hecho, para exprimir los días de esquí y snowboard y seguir disfrutando de los deportes que tanto nos apasionan.</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jc w:val="both"/>
        <w:rPr>
          <w:rFonts w:ascii="Arial" w:cs="Arial" w:eastAsia="Arial" w:hAnsi="Arial"/>
          <w:b w:val="1"/>
          <w:sz w:val="20"/>
          <w:szCs w:val="20"/>
        </w:rPr>
      </w:pPr>
      <w:r w:rsidDel="00000000" w:rsidR="00000000" w:rsidRPr="00000000">
        <w:rPr>
          <w:rFonts w:ascii="Arial" w:cs="Arial" w:eastAsia="Arial" w:hAnsi="Arial"/>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44">
      <w:pPr>
        <w:jc w:val="both"/>
        <w:rPr>
          <w:rFonts w:ascii="Arial" w:cs="Arial" w:eastAsia="Arial" w:hAnsi="Arial"/>
          <w:sz w:val="20"/>
          <w:szCs w:val="20"/>
        </w:rPr>
      </w:pPr>
      <w:hyperlink r:id="rId6">
        <w:r w:rsidDel="00000000" w:rsidR="00000000" w:rsidRPr="00000000">
          <w:rPr>
            <w:rFonts w:ascii="Arial" w:cs="Arial" w:eastAsia="Arial" w:hAnsi="Arial"/>
            <w:color w:val="1a1a1a"/>
            <w:sz w:val="20"/>
            <w:szCs w:val="20"/>
            <w:u w:val="single"/>
            <w:rtl w:val="0"/>
          </w:rPr>
          <w:t xml:space="preserve">prensa@baqueira.es</w:t>
        </w:r>
      </w:hyperlink>
      <w:r w:rsidDel="00000000" w:rsidR="00000000" w:rsidRPr="00000000">
        <w:rPr>
          <w:rFonts w:ascii="Arial" w:cs="Arial" w:eastAsia="Arial" w:hAnsi="Arial"/>
          <w:color w:val="1a1a1a"/>
          <w:sz w:val="20"/>
          <w:szCs w:val="20"/>
          <w:rtl w:val="0"/>
        </w:rPr>
        <w:t xml:space="preserve"> </w:t>
      </w:r>
      <w:r w:rsidDel="00000000" w:rsidR="00000000" w:rsidRPr="00000000">
        <w:rPr>
          <w:rtl w:val="0"/>
        </w:rPr>
      </w:r>
    </w:p>
    <w:p w:rsidR="00000000" w:rsidDel="00000000" w:rsidP="00000000" w:rsidRDefault="00000000" w:rsidRPr="00000000" w14:paraId="00000045">
      <w:pPr>
        <w:jc w:val="both"/>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6">
      <w:pPr>
        <w:jc w:val="both"/>
        <w:rPr>
          <w:rFonts w:ascii="Arial" w:cs="Arial" w:eastAsia="Arial" w:hAnsi="Arial"/>
          <w:sz w:val="20"/>
          <w:szCs w:val="20"/>
        </w:rPr>
      </w:pPr>
      <w:hyperlink r:id="rId8">
        <w:r w:rsidDel="00000000" w:rsidR="00000000" w:rsidRPr="00000000">
          <w:rPr>
            <w:rFonts w:ascii="Arial" w:cs="Arial" w:eastAsia="Arial" w:hAnsi="Arial"/>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7">
      <w:pPr>
        <w:jc w:val="both"/>
        <w:rPr>
          <w:rFonts w:ascii="Arial" w:cs="Arial" w:eastAsia="Arial" w:hAnsi="Arial"/>
          <w:sz w:val="20"/>
          <w:szCs w:val="20"/>
        </w:rPr>
      </w:pPr>
      <w:hyperlink r:id="rId9">
        <w:r w:rsidDel="00000000" w:rsidR="00000000" w:rsidRPr="00000000">
          <w:rPr>
            <w:rFonts w:ascii="Arial" w:cs="Arial" w:eastAsia="Arial" w:hAnsi="Arial"/>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8">
      <w:pPr>
        <w:jc w:val="both"/>
        <w:rPr>
          <w:rFonts w:ascii="Arial" w:cs="Arial" w:eastAsia="Arial" w:hAnsi="Arial"/>
          <w:sz w:val="20"/>
          <w:szCs w:val="20"/>
        </w:rPr>
      </w:pPr>
      <w:r w:rsidDel="00000000" w:rsidR="00000000" w:rsidRPr="00000000">
        <w:rPr>
          <w:rFonts w:ascii="Arial" w:cs="Arial" w:eastAsia="Arial" w:hAnsi="Arial"/>
          <w:color w:val="1a1a1a"/>
          <w:sz w:val="20"/>
          <w:szCs w:val="20"/>
          <w:rtl w:val="0"/>
        </w:rPr>
        <w:t xml:space="preserve">@baqueira_beret</w:t>
      </w: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