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996B5F" w14:textId="77777777" w:rsidR="002352D7" w:rsidRDefault="002352D7" w:rsidP="002352D7">
      <w:pPr>
        <w:rPr>
          <w:rFonts w:ascii="Arial" w:hAnsi="Arial" w:cs="Arial"/>
          <w:sz w:val="21"/>
          <w:szCs w:val="21"/>
          <w:lang w:val="es-ES"/>
        </w:rPr>
      </w:pPr>
    </w:p>
    <w:p w14:paraId="76B907A1" w14:textId="77777777" w:rsidR="002352D7" w:rsidRDefault="00A21EF4" w:rsidP="002352D7">
      <w:hyperlink r:id="rId7">
        <w:r w:rsidR="002352D7">
          <w:rPr>
            <w:noProof/>
            <w:lang w:val="es-ES_tradnl" w:eastAsia="es-ES_tradnl"/>
          </w:rPr>
          <w:drawing>
            <wp:anchor distT="0" distB="0" distL="0" distR="0" simplePos="0" relativeHeight="251659264" behindDoc="0" locked="0" layoutInCell="1" allowOverlap="1" wp14:anchorId="76452612" wp14:editId="55D278A6">
              <wp:simplePos x="0" y="0"/>
              <wp:positionH relativeFrom="column">
                <wp:posOffset>31750</wp:posOffset>
              </wp:positionH>
              <wp:positionV relativeFrom="paragraph">
                <wp:posOffset>17780</wp:posOffset>
              </wp:positionV>
              <wp:extent cx="1073150" cy="1000125"/>
              <wp:effectExtent l="0" t="0" r="0" b="0"/>
              <wp:wrapSquare wrapText="largest"/>
              <wp:docPr id="1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/>
                      <pic:cNvPicPr>
                        <a:picLocks noChangeAspect="1" noChangeArrowheads="1"/>
                      </pic:cNvPicPr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73150" cy="1000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14:paraId="3366AFE3" w14:textId="77777777" w:rsidR="002352D7" w:rsidRDefault="00A21EF4" w:rsidP="002352D7">
      <w:hyperlink r:id="rId9"/>
    </w:p>
    <w:p w14:paraId="05766FCF" w14:textId="77777777" w:rsidR="002352D7" w:rsidRDefault="00A21EF4" w:rsidP="002352D7">
      <w:hyperlink r:id="rId10"/>
    </w:p>
    <w:p w14:paraId="2BAC1199" w14:textId="77777777" w:rsidR="002352D7" w:rsidRDefault="00A21EF4" w:rsidP="002352D7">
      <w:hyperlink r:id="rId11"/>
    </w:p>
    <w:p w14:paraId="032BD34F" w14:textId="77777777" w:rsidR="002352D7" w:rsidRDefault="00A21EF4" w:rsidP="002352D7">
      <w:hyperlink r:id="rId12"/>
    </w:p>
    <w:p w14:paraId="43561E12" w14:textId="77777777" w:rsidR="002352D7" w:rsidRDefault="00A21EF4" w:rsidP="002352D7">
      <w:hyperlink r:id="rId13"/>
    </w:p>
    <w:p w14:paraId="59CC5E00" w14:textId="77777777" w:rsidR="002352D7" w:rsidRDefault="00A21EF4" w:rsidP="002352D7">
      <w:hyperlink r:id="rId14"/>
    </w:p>
    <w:p w14:paraId="103EFF18" w14:textId="77777777" w:rsidR="002352D7" w:rsidRDefault="00A21EF4" w:rsidP="002352D7">
      <w:hyperlink r:id="rId15"/>
    </w:p>
    <w:p w14:paraId="5BCCEE12" w14:textId="77777777" w:rsidR="002352D7" w:rsidRDefault="00A21EF4" w:rsidP="002352D7">
      <w:hyperlink r:id="rId16"/>
    </w:p>
    <w:p w14:paraId="5FD604C6" w14:textId="77777777" w:rsidR="002352D7" w:rsidRDefault="00A21EF4" w:rsidP="002352D7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7">
        <w:r w:rsidR="002352D7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308210C6" w14:textId="77777777" w:rsidR="002352D7" w:rsidRDefault="00A21EF4" w:rsidP="002352D7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8">
        <w:r w:rsidR="002352D7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08CA448A" w14:textId="77777777" w:rsidR="002352D7" w:rsidRDefault="002352D7" w:rsidP="002352D7">
      <w:pPr>
        <w:rPr>
          <w:rFonts w:ascii="Arial" w:hAnsi="Arial" w:cs="Arial"/>
          <w:sz w:val="21"/>
          <w:szCs w:val="21"/>
          <w:lang w:val="es-ES"/>
        </w:rPr>
      </w:pPr>
    </w:p>
    <w:p w14:paraId="52B415FB" w14:textId="77777777" w:rsidR="002352D7" w:rsidRDefault="002352D7" w:rsidP="002352D7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t>00 34 93 204 95 57</w:t>
      </w:r>
    </w:p>
    <w:p w14:paraId="37379FD2" w14:textId="6BFB113B" w:rsidR="00D00B41" w:rsidRDefault="00D00B41" w:rsidP="008A3C44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color w:val="000000" w:themeColor="text1"/>
          <w:lang w:val="es-ES"/>
        </w:rPr>
      </w:pPr>
    </w:p>
    <w:p w14:paraId="3EAEE566" w14:textId="77777777" w:rsidR="00D00B41" w:rsidRPr="00D00B41" w:rsidRDefault="00D00B41" w:rsidP="00D00B41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b/>
          <w:color w:val="000000" w:themeColor="text1"/>
          <w:sz w:val="21"/>
          <w:szCs w:val="21"/>
          <w:lang w:val="es-ES"/>
        </w:rPr>
      </w:pPr>
      <w:r w:rsidRPr="00D00B41">
        <w:rPr>
          <w:rFonts w:ascii="Arial" w:hAnsi="Arial" w:cs="Arial"/>
          <w:b/>
          <w:color w:val="000000" w:themeColor="text1"/>
          <w:sz w:val="21"/>
          <w:szCs w:val="21"/>
          <w:lang w:val="es-ES"/>
        </w:rPr>
        <w:t xml:space="preserve">Nota de </w:t>
      </w:r>
      <w:proofErr w:type="spellStart"/>
      <w:r w:rsidRPr="00D00B41">
        <w:rPr>
          <w:rFonts w:ascii="Arial" w:hAnsi="Arial" w:cs="Arial"/>
          <w:b/>
          <w:color w:val="000000" w:themeColor="text1"/>
          <w:sz w:val="21"/>
          <w:szCs w:val="21"/>
          <w:lang w:val="es-ES"/>
        </w:rPr>
        <w:t>premsa</w:t>
      </w:r>
      <w:proofErr w:type="spellEnd"/>
      <w:r w:rsidRPr="00D00B41">
        <w:rPr>
          <w:rFonts w:ascii="Arial" w:hAnsi="Arial" w:cs="Arial"/>
          <w:b/>
          <w:color w:val="000000" w:themeColor="text1"/>
          <w:sz w:val="21"/>
          <w:szCs w:val="21"/>
          <w:lang w:val="es-ES"/>
        </w:rPr>
        <w:t xml:space="preserve"> - 23 abril 2019</w:t>
      </w:r>
    </w:p>
    <w:p w14:paraId="56A35FA8" w14:textId="77777777" w:rsidR="00D00B41" w:rsidRPr="00D00B41" w:rsidRDefault="00D00B41" w:rsidP="00D00B41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color w:val="000000" w:themeColor="text1"/>
          <w:lang w:val="es-ES"/>
        </w:rPr>
      </w:pPr>
    </w:p>
    <w:p w14:paraId="5499958F" w14:textId="77777777" w:rsidR="00D00B41" w:rsidRPr="00D00B41" w:rsidRDefault="00D00B41" w:rsidP="00D00B41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b/>
          <w:color w:val="000000" w:themeColor="text1"/>
          <w:sz w:val="24"/>
          <w:u w:val="single"/>
          <w:lang w:val="es-ES"/>
        </w:rPr>
      </w:pPr>
      <w:r w:rsidRPr="00D00B41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 xml:space="preserve">Baqueira Beret </w:t>
      </w:r>
      <w:proofErr w:type="spellStart"/>
      <w:r w:rsidRPr="00D00B41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>tanca</w:t>
      </w:r>
      <w:proofErr w:type="spellEnd"/>
      <w:r w:rsidRPr="00D00B41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 xml:space="preserve"> la tercera </w:t>
      </w:r>
      <w:proofErr w:type="spellStart"/>
      <w:r w:rsidRPr="00D00B41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>millor</w:t>
      </w:r>
      <w:proofErr w:type="spellEnd"/>
      <w:r w:rsidRPr="00D00B41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 xml:space="preserve"> temporada de la </w:t>
      </w:r>
      <w:proofErr w:type="spellStart"/>
      <w:r w:rsidRPr="00D00B41">
        <w:rPr>
          <w:rFonts w:ascii="Arial" w:hAnsi="Arial" w:cs="Arial"/>
          <w:b/>
          <w:color w:val="000000" w:themeColor="text1"/>
          <w:sz w:val="24"/>
          <w:u w:val="single"/>
          <w:lang w:val="es-ES"/>
        </w:rPr>
        <w:t>dècada</w:t>
      </w:r>
      <w:proofErr w:type="spellEnd"/>
    </w:p>
    <w:p w14:paraId="230B6D83" w14:textId="77777777" w:rsidR="00D00B41" w:rsidRPr="00D00B41" w:rsidRDefault="00D00B41" w:rsidP="00D00B41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color w:val="000000" w:themeColor="text1"/>
          <w:lang w:val="es-ES"/>
        </w:rPr>
      </w:pPr>
    </w:p>
    <w:p w14:paraId="0874F6E9" w14:textId="735B7514" w:rsidR="00D00B41" w:rsidRPr="00D00B41" w:rsidRDefault="00D00B41" w:rsidP="00D00B41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b/>
          <w:color w:val="000000" w:themeColor="text1"/>
          <w:lang w:val="es-ES"/>
        </w:rPr>
      </w:pPr>
      <w:r w:rsidRPr="00D00B41">
        <w:rPr>
          <w:rFonts w:ascii="Arial" w:hAnsi="Arial" w:cs="Arial"/>
          <w:b/>
          <w:color w:val="000000" w:themeColor="text1"/>
          <w:lang w:val="es-ES"/>
        </w:rPr>
        <w:t xml:space="preserve">El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dilluns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22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d'abril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l</w:t>
      </w:r>
      <w:r w:rsidRPr="00D00B41">
        <w:rPr>
          <w:rFonts w:ascii="Arial" w:hAnsi="Arial" w:cs="Arial"/>
          <w:b/>
          <w:color w:val="000000" w:themeColor="text1"/>
          <w:lang w:val="es-ES"/>
        </w:rPr>
        <w:t xml:space="preserve">a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estació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d'esquí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de la Val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d'Aran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i Valls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d'Àneu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gramStart"/>
      <w:r w:rsidRPr="00D00B41">
        <w:rPr>
          <w:rFonts w:ascii="Arial" w:hAnsi="Arial" w:cs="Arial"/>
          <w:b/>
          <w:color w:val="000000" w:themeColor="text1"/>
          <w:lang w:val="es-ES"/>
        </w:rPr>
        <w:t>va</w:t>
      </w:r>
      <w:proofErr w:type="gram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posar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punt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final al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hivern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2018-2019.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Aquesta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temporada, que va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començar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el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dissabte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1 de desembre, ha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registrat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xifres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molt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positives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amb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876.000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dies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d'esquí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i 143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jornades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 xml:space="preserve"> en </w:t>
      </w:r>
      <w:proofErr w:type="spellStart"/>
      <w:r w:rsidRPr="00D00B41">
        <w:rPr>
          <w:rFonts w:ascii="Arial" w:hAnsi="Arial" w:cs="Arial"/>
          <w:b/>
          <w:color w:val="000000" w:themeColor="text1"/>
          <w:lang w:val="es-ES"/>
        </w:rPr>
        <w:t>funcionament</w:t>
      </w:r>
      <w:proofErr w:type="spellEnd"/>
      <w:r w:rsidRPr="00D00B41">
        <w:rPr>
          <w:rFonts w:ascii="Arial" w:hAnsi="Arial" w:cs="Arial"/>
          <w:b/>
          <w:color w:val="000000" w:themeColor="text1"/>
          <w:lang w:val="es-ES"/>
        </w:rPr>
        <w:t>.</w:t>
      </w:r>
    </w:p>
    <w:p w14:paraId="0A310497" w14:textId="77777777" w:rsidR="00D00B41" w:rsidRPr="00D00B41" w:rsidRDefault="00D00B41" w:rsidP="00D00B41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color w:val="000000" w:themeColor="text1"/>
          <w:lang w:val="es-ES"/>
        </w:rPr>
      </w:pPr>
    </w:p>
    <w:p w14:paraId="1589D453" w14:textId="77777777" w:rsidR="00D00B41" w:rsidRPr="00D00B41" w:rsidRDefault="00D00B41" w:rsidP="00D00B41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color w:val="000000" w:themeColor="text1"/>
          <w:lang w:val="es-ES"/>
        </w:rPr>
      </w:pPr>
      <w:r w:rsidRPr="00D00B41">
        <w:rPr>
          <w:rFonts w:ascii="Arial" w:hAnsi="Arial" w:cs="Arial"/>
          <w:color w:val="000000" w:themeColor="text1"/>
          <w:lang w:val="es-ES"/>
        </w:rPr>
        <w:t xml:space="preserve">Baqueira Beret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s'acomiada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d'una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gran temporada 2018-2019 en la que ha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registrat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xifres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molt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positives: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876.008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el que es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tradueix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en la tercera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millor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temporada de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l'última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dècada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. En total,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oberta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públic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143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dies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: des del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dissabte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1 de desembre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passat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Dilluns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Pasqua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(22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d'abril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), tal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estava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previst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en el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calendari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inicial de temporada.</w:t>
      </w:r>
    </w:p>
    <w:p w14:paraId="63A321DB" w14:textId="77777777" w:rsidR="00D00B41" w:rsidRPr="00D00B41" w:rsidRDefault="00D00B41" w:rsidP="00D00B41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color w:val="000000" w:themeColor="text1"/>
          <w:lang w:val="es-ES"/>
        </w:rPr>
      </w:pPr>
    </w:p>
    <w:p w14:paraId="6E0274A6" w14:textId="1D56E1A7" w:rsidR="003942E3" w:rsidRDefault="00D00B41" w:rsidP="00DA039C">
      <w:pPr>
        <w:widowControl/>
        <w:suppressAutoHyphens w:val="0"/>
        <w:autoSpaceDE w:val="0"/>
        <w:autoSpaceDN w:val="0"/>
        <w:adjustRightInd w:val="0"/>
        <w:ind w:right="-198"/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L'inici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d'aquest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hivern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D00B41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00B41">
        <w:rPr>
          <w:rFonts w:ascii="Arial" w:hAnsi="Arial" w:cs="Arial"/>
          <w:color w:val="000000" w:themeColor="text1"/>
          <w:lang w:val="es-ES"/>
        </w:rPr>
        <w:t xml:space="preserve"> estar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marcat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per un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pont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de desembre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20.000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des de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dijous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6 al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diumenge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9 i una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millora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substancial de les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condicions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llarg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d'aquesta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, que va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permetre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ampliar el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domini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esquiable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oferir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40 km esquiables. En les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vacances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de Nadal,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i surf de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de Baqueira Beret va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comptar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85 km de pistes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oberts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i gran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quantitat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d'activitats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familiars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esportives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après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ski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, des DJ en pistes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a la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multitudinària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baixada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torxes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cap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00B41">
        <w:rPr>
          <w:rFonts w:ascii="Arial" w:hAnsi="Arial" w:cs="Arial"/>
          <w:color w:val="000000" w:themeColor="text1"/>
          <w:lang w:val="es-ES"/>
        </w:rPr>
        <w:t>d'any</w:t>
      </w:r>
      <w:proofErr w:type="spellEnd"/>
      <w:r w:rsidRPr="00D00B41">
        <w:rPr>
          <w:rFonts w:ascii="Arial" w:hAnsi="Arial" w:cs="Arial"/>
          <w:color w:val="000000" w:themeColor="text1"/>
          <w:lang w:val="es-ES"/>
        </w:rPr>
        <w:t>.</w:t>
      </w:r>
    </w:p>
    <w:p w14:paraId="2A9AC90A" w14:textId="0F1F3C75" w:rsidR="00480C2F" w:rsidRDefault="00480C2F" w:rsidP="002352D7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3F99249" w14:textId="77777777" w:rsidR="00480C2F" w:rsidRPr="00480C2F" w:rsidRDefault="00480C2F" w:rsidP="00480C2F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Després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d'un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novembre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desembre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inusualment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secs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l'alegria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les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nevades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480C2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480C2F">
        <w:rPr>
          <w:rFonts w:ascii="Arial" w:hAnsi="Arial" w:cs="Arial"/>
          <w:color w:val="000000" w:themeColor="text1"/>
          <w:lang w:val="es-ES"/>
        </w:rPr>
        <w:t xml:space="preserve"> arribar al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gener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assegurant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ja la resta de temporada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que fa a la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l'obertura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total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Febrer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480C2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480C2F">
        <w:rPr>
          <w:rFonts w:ascii="Arial" w:hAnsi="Arial" w:cs="Arial"/>
          <w:color w:val="000000" w:themeColor="text1"/>
          <w:lang w:val="es-ES"/>
        </w:rPr>
        <w:t xml:space="preserve"> ser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atípic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que fa 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meteorologia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ja que ha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un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assolellats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que es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recorden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qual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cosa va redundar en una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important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afluència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d'esquiadors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snowboarders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el 100%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oberta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en el mes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fort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la temporada.</w:t>
      </w:r>
    </w:p>
    <w:p w14:paraId="586DCC44" w14:textId="77777777" w:rsidR="00480C2F" w:rsidRPr="00480C2F" w:rsidRDefault="00480C2F" w:rsidP="00480C2F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07422D11" w14:textId="31DB9125" w:rsidR="00480C2F" w:rsidRPr="00480C2F" w:rsidRDefault="00480C2F" w:rsidP="00480C2F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que </w:t>
      </w:r>
      <w:r>
        <w:rPr>
          <w:rFonts w:ascii="Arial" w:hAnsi="Arial" w:cs="Arial"/>
          <w:color w:val="000000" w:themeColor="text1"/>
          <w:lang w:val="es-ES"/>
        </w:rPr>
        <w:t>fa</w:t>
      </w:r>
      <w:r w:rsidRPr="00480C2F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Santa, del 13 al 22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d'abril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Baqueira Beret ha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rebut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48.000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, que han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pogut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gaudir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112 km de pistes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oberts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unes cotes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entre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85 i 165 cm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accedir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quatre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sectors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Baqueira, Beret (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excepte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TS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Dossau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TSD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Blanhiblar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),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Bonaigua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Baciver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>.</w:t>
      </w:r>
    </w:p>
    <w:p w14:paraId="10C788EB" w14:textId="77777777" w:rsidR="00480C2F" w:rsidRPr="00480C2F" w:rsidRDefault="00480C2F" w:rsidP="00480C2F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51DC6B7F" w14:textId="77777777" w:rsidR="00480C2F" w:rsidRPr="00480C2F" w:rsidRDefault="00480C2F" w:rsidP="00480C2F">
      <w:p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480C2F">
        <w:rPr>
          <w:rFonts w:ascii="Arial" w:hAnsi="Arial" w:cs="Arial"/>
          <w:b/>
          <w:color w:val="000000" w:themeColor="text1"/>
          <w:lang w:val="es-ES"/>
        </w:rPr>
        <w:t xml:space="preserve">La temporada, en </w:t>
      </w:r>
      <w:proofErr w:type="spellStart"/>
      <w:r w:rsidRPr="00480C2F">
        <w:rPr>
          <w:rFonts w:ascii="Arial" w:hAnsi="Arial" w:cs="Arial"/>
          <w:b/>
          <w:color w:val="000000" w:themeColor="text1"/>
          <w:lang w:val="es-ES"/>
        </w:rPr>
        <w:t>dades</w:t>
      </w:r>
      <w:proofErr w:type="spellEnd"/>
    </w:p>
    <w:p w14:paraId="1014D5F5" w14:textId="19393136" w:rsidR="00480C2F" w:rsidRPr="00480C2F" w:rsidRDefault="00480C2F" w:rsidP="00480C2F">
      <w:pPr>
        <w:jc w:val="both"/>
        <w:rPr>
          <w:rFonts w:ascii="Arial" w:hAnsi="Arial" w:cs="Arial"/>
          <w:color w:val="000000" w:themeColor="text1"/>
          <w:lang w:val="es-ES"/>
        </w:rPr>
      </w:pPr>
      <w:r w:rsidRPr="00480C2F">
        <w:rPr>
          <w:rFonts w:ascii="Arial" w:hAnsi="Arial" w:cs="Arial"/>
          <w:color w:val="000000" w:themeColor="text1"/>
          <w:lang w:val="es-ES"/>
        </w:rPr>
        <w:t>La temporada 2018-201</w:t>
      </w:r>
      <w:r>
        <w:rPr>
          <w:rFonts w:ascii="Arial" w:hAnsi="Arial" w:cs="Arial"/>
          <w:color w:val="000000" w:themeColor="text1"/>
          <w:lang w:val="es-ES"/>
        </w:rPr>
        <w:t>9</w:t>
      </w:r>
      <w:r w:rsidRPr="00480C2F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comptabilitzat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un total de 33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dies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nevades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gruixos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95 cm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mitjana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metres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acumulats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aquest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hivern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han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5,44 m. (Suma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nevades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). La temperatura mínima de la temporada registrada </w:t>
      </w:r>
      <w:proofErr w:type="gramStart"/>
      <w:r w:rsidRPr="00480C2F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480C2F">
        <w:rPr>
          <w:rFonts w:ascii="Arial" w:hAnsi="Arial" w:cs="Arial"/>
          <w:color w:val="000000" w:themeColor="text1"/>
          <w:lang w:val="es-ES"/>
        </w:rPr>
        <w:t xml:space="preserve"> ser de -11,7ºC.</w:t>
      </w:r>
    </w:p>
    <w:p w14:paraId="0A60E449" w14:textId="77777777" w:rsidR="00480C2F" w:rsidRPr="00480C2F" w:rsidRDefault="00480C2F" w:rsidP="00480C2F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222748C" w14:textId="77777777" w:rsidR="00480C2F" w:rsidRPr="00480C2F" w:rsidRDefault="00480C2F" w:rsidP="00480C2F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L'àrea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popular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segueix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sent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les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l'àrea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Baqueira que acumula el 51%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, seguida de Beret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27,1%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d'usuaris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Bonaigua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el 19,1%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d'esquiadors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Finalment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, la zona encara per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descobrir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per 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molts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assidus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a la Val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d'Aran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la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Baciver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. Es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tracta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d'una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nova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àrea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, la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petita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que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compta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dos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remuntadors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, que ha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creada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temporada, que ha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permès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situar la cota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alta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a 2.610 m, i que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s'ha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sumat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a les 3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històriques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incorporació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va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oferir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temporada cinc pistes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vermelles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arribant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165 km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traçats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(160 km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abalisats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5 km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d'itineraris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>).</w:t>
      </w:r>
    </w:p>
    <w:p w14:paraId="3EDE0942" w14:textId="77777777" w:rsidR="00480C2F" w:rsidRPr="00480C2F" w:rsidRDefault="00480C2F" w:rsidP="00480C2F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3C5F1458" w14:textId="6716001E" w:rsidR="00480C2F" w:rsidRDefault="00480C2F" w:rsidP="00480C2F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36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remuntadors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han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transportat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ni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ni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menys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10.422.419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i el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desnivell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mig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per cada un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d'ells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4.298 m.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que fa al nombre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mitjà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viatges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remuntadors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480C2F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480C2F">
        <w:rPr>
          <w:rFonts w:ascii="Arial" w:hAnsi="Arial" w:cs="Arial"/>
          <w:color w:val="000000" w:themeColor="text1"/>
          <w:lang w:val="es-ES"/>
        </w:rPr>
        <w:t xml:space="preserve"> de 11,68 per cada esquiador.</w:t>
      </w:r>
    </w:p>
    <w:p w14:paraId="4595ECFA" w14:textId="77777777" w:rsidR="007F4178" w:rsidRDefault="007F4178" w:rsidP="002352D7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3B111C2" w14:textId="291B8FF2" w:rsidR="007F4178" w:rsidRDefault="007F4178" w:rsidP="002352D7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0C6894A" w14:textId="1B8DAC95" w:rsidR="00DA039C" w:rsidRDefault="00DA039C" w:rsidP="00182BE9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951C68C" w14:textId="77777777" w:rsidR="00DA039C" w:rsidRPr="00DA039C" w:rsidRDefault="00DA039C" w:rsidP="00DA039C">
      <w:p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DA039C">
        <w:rPr>
          <w:rFonts w:ascii="Arial" w:hAnsi="Arial" w:cs="Arial"/>
          <w:b/>
          <w:color w:val="000000" w:themeColor="text1"/>
          <w:lang w:val="es-ES"/>
        </w:rPr>
        <w:lastRenderedPageBreak/>
        <w:t xml:space="preserve">Espectacular Copa del </w:t>
      </w:r>
      <w:proofErr w:type="spellStart"/>
      <w:r w:rsidRPr="00DA039C">
        <w:rPr>
          <w:rFonts w:ascii="Arial" w:hAnsi="Arial" w:cs="Arial"/>
          <w:b/>
          <w:color w:val="000000" w:themeColor="text1"/>
          <w:lang w:val="es-ES"/>
        </w:rPr>
        <w:t>Món</w:t>
      </w:r>
      <w:proofErr w:type="spellEnd"/>
      <w:r w:rsidRPr="00DA039C">
        <w:rPr>
          <w:rFonts w:ascii="Arial" w:hAnsi="Arial" w:cs="Arial"/>
          <w:b/>
          <w:color w:val="000000" w:themeColor="text1"/>
          <w:lang w:val="es-ES"/>
        </w:rPr>
        <w:t xml:space="preserve"> FIS </w:t>
      </w:r>
      <w:proofErr w:type="spellStart"/>
      <w:r w:rsidRPr="00DA039C">
        <w:rPr>
          <w:rFonts w:ascii="Arial" w:hAnsi="Arial" w:cs="Arial"/>
          <w:b/>
          <w:color w:val="000000" w:themeColor="text1"/>
          <w:lang w:val="es-ES"/>
        </w:rPr>
        <w:t>d'snowboard</w:t>
      </w:r>
      <w:proofErr w:type="spellEnd"/>
      <w:r w:rsidRPr="00DA039C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b/>
          <w:color w:val="000000" w:themeColor="text1"/>
          <w:lang w:val="es-ES"/>
        </w:rPr>
        <w:t>cross</w:t>
      </w:r>
      <w:proofErr w:type="spellEnd"/>
    </w:p>
    <w:p w14:paraId="413AB570" w14:textId="1F1BC07E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  <w:r w:rsidRPr="00DA039C">
        <w:rPr>
          <w:rFonts w:ascii="Arial" w:hAnsi="Arial" w:cs="Arial"/>
          <w:color w:val="000000" w:themeColor="text1"/>
          <w:lang w:val="es-ES"/>
        </w:rPr>
        <w:t xml:space="preserve">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passat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mes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març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Baqueira Beret es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calçar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nou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el </w:t>
      </w:r>
      <w:r>
        <w:rPr>
          <w:rFonts w:ascii="Arial" w:hAnsi="Arial" w:cs="Arial"/>
          <w:color w:val="000000" w:themeColor="text1"/>
          <w:lang w:val="es-ES"/>
        </w:rPr>
        <w:t>snowboard</w:t>
      </w:r>
      <w:r w:rsidRPr="00DA039C">
        <w:rPr>
          <w:rFonts w:ascii="Arial" w:hAnsi="Arial" w:cs="Arial"/>
          <w:color w:val="000000" w:themeColor="text1"/>
          <w:lang w:val="es-ES"/>
        </w:rPr>
        <w:t xml:space="preserve"> i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acollir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la pista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Blanhiblar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Beret, per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segona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vegada, la Copa del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Món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FIS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d'snowboard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cross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(la primera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ser el 2016). A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competició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van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participar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millors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snowboarders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internacionals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nacionals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la RFEDI,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Regino Hernández,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bronze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olímpic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PyeongChang'18, i Lucas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Eguibar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>, plata mundialista a Sierra Nevada'17.</w:t>
      </w:r>
    </w:p>
    <w:p w14:paraId="044F5598" w14:textId="77777777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72935BC4" w14:textId="77777777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  <w:r w:rsidRPr="00DA039C">
        <w:rPr>
          <w:rFonts w:ascii="Arial" w:hAnsi="Arial" w:cs="Arial"/>
          <w:color w:val="000000" w:themeColor="text1"/>
          <w:lang w:val="es-ES"/>
        </w:rPr>
        <w:t xml:space="preserve">La cita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comptar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un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ambient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d'altura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: Unes 3000 persones van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passar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per la zona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l'esdeveniment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Beret per animar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esportistes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durant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la final. A la zona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Blanhiblar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van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gaudir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l'espectacle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salts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quals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van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arribar a volar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20 metres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mentre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degustaven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productes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tradicionals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la Val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d'Aran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Village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coneguda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Olla Aranesa.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prova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ser televisada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internacionalment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>.</w:t>
      </w:r>
    </w:p>
    <w:p w14:paraId="1A346D36" w14:textId="77777777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684E5F98" w14:textId="77777777" w:rsidR="00DA039C" w:rsidRPr="00DA039C" w:rsidRDefault="00DA039C" w:rsidP="00DA039C">
      <w:pPr>
        <w:jc w:val="both"/>
        <w:rPr>
          <w:rFonts w:ascii="Arial" w:hAnsi="Arial" w:cs="Arial"/>
          <w:b/>
          <w:color w:val="000000" w:themeColor="text1"/>
          <w:lang w:val="es-ES"/>
        </w:rPr>
      </w:pPr>
      <w:proofErr w:type="spellStart"/>
      <w:r w:rsidRPr="00DA039C">
        <w:rPr>
          <w:rFonts w:ascii="Arial" w:hAnsi="Arial" w:cs="Arial"/>
          <w:b/>
          <w:color w:val="000000" w:themeColor="text1"/>
          <w:lang w:val="es-ES"/>
        </w:rPr>
        <w:t>Oci</w:t>
      </w:r>
      <w:proofErr w:type="spellEnd"/>
      <w:r w:rsidRPr="00DA039C">
        <w:rPr>
          <w:rFonts w:ascii="Arial" w:hAnsi="Arial" w:cs="Arial"/>
          <w:b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b/>
          <w:color w:val="000000" w:themeColor="text1"/>
          <w:lang w:val="es-ES"/>
        </w:rPr>
        <w:t>competicions</w:t>
      </w:r>
      <w:proofErr w:type="spellEnd"/>
      <w:r w:rsidRPr="00DA039C">
        <w:rPr>
          <w:rFonts w:ascii="Arial" w:hAnsi="Arial" w:cs="Arial"/>
          <w:b/>
          <w:color w:val="000000" w:themeColor="text1"/>
          <w:lang w:val="es-ES"/>
        </w:rPr>
        <w:t xml:space="preserve"> i </w:t>
      </w:r>
      <w:proofErr w:type="spellStart"/>
      <w:r w:rsidRPr="00DA039C">
        <w:rPr>
          <w:rFonts w:ascii="Arial" w:hAnsi="Arial" w:cs="Arial"/>
          <w:b/>
          <w:color w:val="000000" w:themeColor="text1"/>
          <w:lang w:val="es-ES"/>
        </w:rPr>
        <w:t>diversió</w:t>
      </w:r>
      <w:proofErr w:type="spellEnd"/>
      <w:r w:rsidRPr="00DA039C">
        <w:rPr>
          <w:rFonts w:ascii="Arial" w:hAnsi="Arial" w:cs="Arial"/>
          <w:b/>
          <w:color w:val="000000" w:themeColor="text1"/>
          <w:lang w:val="es-ES"/>
        </w:rPr>
        <w:t xml:space="preserve"> a la </w:t>
      </w:r>
      <w:proofErr w:type="spellStart"/>
      <w:r w:rsidRPr="00DA039C">
        <w:rPr>
          <w:rFonts w:ascii="Arial" w:hAnsi="Arial" w:cs="Arial"/>
          <w:b/>
          <w:color w:val="000000" w:themeColor="text1"/>
          <w:lang w:val="es-ES"/>
        </w:rPr>
        <w:t>neu</w:t>
      </w:r>
      <w:proofErr w:type="spellEnd"/>
    </w:p>
    <w:p w14:paraId="21B64627" w14:textId="3A45D501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  <w:r w:rsidRPr="00DA039C">
        <w:rPr>
          <w:rFonts w:ascii="Arial" w:hAnsi="Arial" w:cs="Arial"/>
          <w:color w:val="000000" w:themeColor="text1"/>
          <w:lang w:val="es-ES"/>
        </w:rPr>
        <w:t xml:space="preserve">Baqueira Beret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segueix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intensificant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seva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agenda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d'esdeveniments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sumant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temporada 166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actuacions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musicals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60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esdeveniments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esportius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Les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actuacions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musicals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s'han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repartit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diferents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bars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terrassa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destacant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les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sessions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DJ a Baqueira Bar 1500 i </w:t>
      </w:r>
      <w:r>
        <w:rPr>
          <w:rFonts w:ascii="Arial" w:hAnsi="Arial" w:cs="Arial"/>
          <w:color w:val="000000" w:themeColor="text1"/>
          <w:lang w:val="es-ES"/>
        </w:rPr>
        <w:t>a</w:t>
      </w:r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Moët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Winter Lounge, i en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esdeveniments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San Mi</w:t>
      </w:r>
      <w:r>
        <w:rPr>
          <w:rFonts w:ascii="Arial" w:hAnsi="Arial" w:cs="Arial"/>
          <w:color w:val="000000" w:themeColor="text1"/>
          <w:lang w:val="es-ES"/>
        </w:rPr>
        <w:t>g</w:t>
      </w:r>
      <w:r w:rsidRPr="00DA039C">
        <w:rPr>
          <w:rFonts w:ascii="Arial" w:hAnsi="Arial" w:cs="Arial"/>
          <w:color w:val="000000" w:themeColor="text1"/>
          <w:lang w:val="es-ES"/>
        </w:rPr>
        <w:t>uel o Era Nocturna.</w:t>
      </w:r>
    </w:p>
    <w:p w14:paraId="68AE0A47" w14:textId="77777777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77CD23E6" w14:textId="07143ACF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que fa a les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competicions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esportives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l'esquí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fons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el protagonista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Marxa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Beret, celebrada al Pla de Beret al mes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febrer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cita que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segueix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la reina de les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proves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en sumar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aquest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hivern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900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fondistes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que van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recórrer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10, 21 i 42 km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</w:t>
      </w:r>
      <w:r>
        <w:rPr>
          <w:rFonts w:ascii="Arial" w:hAnsi="Arial" w:cs="Arial"/>
          <w:color w:val="000000" w:themeColor="text1"/>
          <w:lang w:val="es-ES"/>
        </w:rPr>
        <w:t>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seus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diferents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recorreguts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Un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any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victòria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en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distància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llarga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ser per al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català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Sadurní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Betriu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l'aranesa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Marta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Cester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Altres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esdeveniments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populars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destacats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han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cinquena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edició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del BBB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Ski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Race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Experience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que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coincidir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Dia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Mundial de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organitzada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gener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en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què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inscrits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van poder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descobrir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tots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racons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través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l'original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prova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barrejant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competicions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selfies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>.</w:t>
      </w:r>
    </w:p>
    <w:p w14:paraId="13E73428" w14:textId="77777777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7C890EA" w14:textId="308C41A5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  <w:r w:rsidRPr="00DA039C">
        <w:rPr>
          <w:rFonts w:ascii="Arial" w:hAnsi="Arial" w:cs="Arial"/>
          <w:color w:val="000000" w:themeColor="text1"/>
          <w:lang w:val="es-ES"/>
        </w:rPr>
        <w:t xml:space="preserve">Al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febrer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es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celebrar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segona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fase de la Copa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d'Espanya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Movistar de snowboard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cros</w:t>
      </w:r>
      <w:r>
        <w:rPr>
          <w:rFonts w:ascii="Arial" w:hAnsi="Arial" w:cs="Arial"/>
          <w:color w:val="000000" w:themeColor="text1"/>
          <w:lang w:val="es-ES"/>
        </w:rPr>
        <w:t>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(SBX) 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ski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cross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(SX), que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comptar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130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inscrits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competició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que es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disputar a la zona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l'Snowpark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Era </w:t>
      </w:r>
      <w:proofErr w:type="spellStart"/>
      <w:r>
        <w:rPr>
          <w:rFonts w:ascii="Arial" w:hAnsi="Arial" w:cs="Arial"/>
          <w:color w:val="000000" w:themeColor="text1"/>
          <w:lang w:val="es-ES"/>
        </w:rPr>
        <w:t>M</w:t>
      </w:r>
      <w:r w:rsidRPr="00DA039C">
        <w:rPr>
          <w:rFonts w:ascii="Arial" w:hAnsi="Arial" w:cs="Arial"/>
          <w:color w:val="000000" w:themeColor="text1"/>
          <w:lang w:val="es-ES"/>
        </w:rPr>
        <w:t>arm</w:t>
      </w:r>
      <w:r>
        <w:rPr>
          <w:rFonts w:ascii="Arial" w:hAnsi="Arial" w:cs="Arial"/>
          <w:color w:val="000000" w:themeColor="text1"/>
          <w:lang w:val="es-ES"/>
        </w:rPr>
        <w:t>ò</w:t>
      </w:r>
      <w:r w:rsidRPr="00DA039C">
        <w:rPr>
          <w:rFonts w:ascii="Arial" w:hAnsi="Arial" w:cs="Arial"/>
          <w:color w:val="000000" w:themeColor="text1"/>
          <w:lang w:val="es-ES"/>
        </w:rPr>
        <w:t>ta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comptar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un espectacular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traçat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d'uns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840 metres i un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desnivell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d'uns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100 metres,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amplada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8 metres, 7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pereres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14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dubbies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i 4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salts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El mes de desembre també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passar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la popular Audi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Salomon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Quest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Challenge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en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seva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cinquena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edició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800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participants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>.</w:t>
      </w:r>
    </w:p>
    <w:p w14:paraId="546C2531" w14:textId="77777777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5229BA9" w14:textId="25C93BC4" w:rsid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dies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9 i 10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març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ser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l'escenari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la 12a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edició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Trofeu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Fundació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Jesús Serra,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competició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que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atorgar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beques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d'estudis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millors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i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sortejar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molts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regals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entre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tots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participants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aquest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mateix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cap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Baqueira Beret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acollir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Campionat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d'Espanya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Múixing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sobre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edició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que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comptar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155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múixers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inscrits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El mes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març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finalitzar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la primera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competició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Espanya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del '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Banked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>S</w:t>
      </w:r>
      <w:r w:rsidRPr="00DA039C">
        <w:rPr>
          <w:rFonts w:ascii="Arial" w:hAnsi="Arial" w:cs="Arial"/>
          <w:color w:val="000000" w:themeColor="text1"/>
          <w:lang w:val="es-ES"/>
        </w:rPr>
        <w:t>l</w:t>
      </w:r>
      <w:r>
        <w:rPr>
          <w:rFonts w:ascii="Arial" w:hAnsi="Arial" w:cs="Arial"/>
          <w:color w:val="000000" w:themeColor="text1"/>
          <w:lang w:val="es-ES"/>
        </w:rPr>
        <w:t>a</w:t>
      </w:r>
      <w:r w:rsidRPr="00DA039C">
        <w:rPr>
          <w:rFonts w:ascii="Arial" w:hAnsi="Arial" w:cs="Arial"/>
          <w:color w:val="000000" w:themeColor="text1"/>
          <w:lang w:val="es-ES"/>
        </w:rPr>
        <w:t xml:space="preserve">lom Tour' de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Federació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Mundial de Snowboard (WSF),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organitzada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Landing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bookmarkStart w:id="0" w:name="_GoBack"/>
      <w:r w:rsidRPr="00DA039C">
        <w:rPr>
          <w:rFonts w:ascii="Arial" w:hAnsi="Arial" w:cs="Arial"/>
          <w:color w:val="000000" w:themeColor="text1"/>
          <w:lang w:val="es-ES"/>
        </w:rPr>
        <w:t>Snowboard.</w:t>
      </w:r>
    </w:p>
    <w:p w14:paraId="6199D247" w14:textId="6524E022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06F28D37" w14:textId="29469412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  <w:r w:rsidRPr="00DA039C">
        <w:rPr>
          <w:rFonts w:ascii="Arial" w:hAnsi="Arial" w:cs="Arial"/>
          <w:color w:val="000000" w:themeColor="text1"/>
          <w:lang w:val="es-ES"/>
        </w:rPr>
        <w:t xml:space="preserve">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finals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març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es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van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disputar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Campionats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d'Espanya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alpí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organitzats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per la RFEDI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l'ajuda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clubs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locals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La catalana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l'equip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federació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Núria Pau (LMCE-FCEH)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ser la protagonista absoluta en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categoria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femenina 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l'imposar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-se en les tres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modalitats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competició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Stadium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Beret: súper-G,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gegant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eslàlom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que fa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homes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guanyador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del súper-G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ser 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navarrès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Adur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Etxezarreta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(CEN-FNDI), 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gegant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va ser per al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basc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Aingery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Garay (LVERDE-FVDI / NKEF) i en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eslàlom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es va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imposar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l'esquiador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aranès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Alex P</w:t>
      </w:r>
      <w:r w:rsidRPr="00DA039C">
        <w:rPr>
          <w:rFonts w:ascii="Arial" w:hAnsi="Arial" w:cs="Arial"/>
          <w:color w:val="000000" w:themeColor="text1"/>
          <w:lang w:val="es-ES"/>
        </w:rPr>
        <w:t>uente</w:t>
      </w:r>
      <w:r w:rsidRPr="00DA039C">
        <w:rPr>
          <w:rFonts w:ascii="Arial" w:hAnsi="Arial" w:cs="Arial"/>
          <w:color w:val="000000" w:themeColor="text1"/>
          <w:lang w:val="es-ES"/>
        </w:rPr>
        <w:t xml:space="preserve"> (CAEI- FCEH).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tres formen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part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equips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la RFEDI.</w:t>
      </w:r>
    </w:p>
    <w:p w14:paraId="22201D6C" w14:textId="77777777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51572AE" w14:textId="5F554B29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  <w:r w:rsidRPr="00DA039C">
        <w:rPr>
          <w:rFonts w:ascii="Arial" w:hAnsi="Arial" w:cs="Arial"/>
          <w:color w:val="000000" w:themeColor="text1"/>
          <w:lang w:val="es-ES"/>
        </w:rPr>
        <w:t xml:space="preserve">Una temporada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</w:t>
      </w:r>
      <w:r w:rsidRPr="00DA039C">
        <w:rPr>
          <w:rFonts w:ascii="Arial" w:hAnsi="Arial" w:cs="Arial"/>
          <w:color w:val="000000" w:themeColor="text1"/>
          <w:lang w:val="es-ES"/>
        </w:rPr>
        <w:t>S</w:t>
      </w:r>
      <w:r w:rsidRPr="00DA039C">
        <w:rPr>
          <w:rFonts w:ascii="Arial" w:hAnsi="Arial" w:cs="Arial"/>
          <w:color w:val="000000" w:themeColor="text1"/>
          <w:lang w:val="es-ES"/>
        </w:rPr>
        <w:t>nowpark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Era </w:t>
      </w:r>
      <w:r w:rsidRPr="00DA039C">
        <w:rPr>
          <w:rFonts w:ascii="Arial" w:hAnsi="Arial" w:cs="Arial"/>
          <w:color w:val="000000" w:themeColor="text1"/>
          <w:lang w:val="es-ES"/>
        </w:rPr>
        <w:t>M</w:t>
      </w:r>
      <w:r w:rsidRPr="00DA039C">
        <w:rPr>
          <w:rFonts w:ascii="Arial" w:hAnsi="Arial" w:cs="Arial"/>
          <w:color w:val="000000" w:themeColor="text1"/>
          <w:lang w:val="es-ES"/>
        </w:rPr>
        <w:t>arm</w:t>
      </w:r>
      <w:r w:rsidRPr="00DA039C">
        <w:rPr>
          <w:rFonts w:ascii="Arial" w:hAnsi="Arial" w:cs="Arial"/>
          <w:color w:val="000000" w:themeColor="text1"/>
          <w:lang w:val="es-ES"/>
        </w:rPr>
        <w:t>ò</w:t>
      </w:r>
      <w:r w:rsidRPr="00DA039C">
        <w:rPr>
          <w:rFonts w:ascii="Arial" w:hAnsi="Arial" w:cs="Arial"/>
          <w:color w:val="000000" w:themeColor="text1"/>
          <w:lang w:val="es-ES"/>
        </w:rPr>
        <w:t xml:space="preserve">ta de Beret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s'ha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convertit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en 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punt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trobada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freestylers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i </w:t>
      </w:r>
      <w:r w:rsidRPr="00DA039C">
        <w:rPr>
          <w:rFonts w:ascii="Arial" w:hAnsi="Arial" w:cs="Arial"/>
          <w:color w:val="000000" w:themeColor="text1"/>
          <w:lang w:val="es-ES"/>
        </w:rPr>
        <w:t>snowboard</w:t>
      </w:r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on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s'han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realitzat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competicions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obertes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tots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dos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esports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l'Era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</w:t>
      </w:r>
      <w:r w:rsidRPr="00DA039C">
        <w:rPr>
          <w:rFonts w:ascii="Arial" w:hAnsi="Arial" w:cs="Arial"/>
          <w:color w:val="000000" w:themeColor="text1"/>
          <w:lang w:val="es-ES"/>
        </w:rPr>
        <w:t>arm</w:t>
      </w:r>
      <w:r w:rsidRPr="00DA039C">
        <w:rPr>
          <w:rFonts w:ascii="Arial" w:hAnsi="Arial" w:cs="Arial"/>
          <w:color w:val="000000" w:themeColor="text1"/>
          <w:lang w:val="es-ES"/>
        </w:rPr>
        <w:t>ò</w:t>
      </w:r>
      <w:r w:rsidRPr="00DA039C">
        <w:rPr>
          <w:rFonts w:ascii="Arial" w:hAnsi="Arial" w:cs="Arial"/>
          <w:color w:val="000000" w:themeColor="text1"/>
          <w:lang w:val="es-ES"/>
        </w:rPr>
        <w:t>ta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Closing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Party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final de temporada: una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competició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en estil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lliure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on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participants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gramStart"/>
      <w:r w:rsidRPr="00DA039C">
        <w:rPr>
          <w:rFonts w:ascii="Arial" w:hAnsi="Arial" w:cs="Arial"/>
          <w:color w:val="000000" w:themeColor="text1"/>
          <w:lang w:val="es-ES"/>
        </w:rPr>
        <w:t>van</w:t>
      </w:r>
      <w:proofErr w:type="gramEnd"/>
      <w:r w:rsidRPr="00DA039C">
        <w:rPr>
          <w:rFonts w:ascii="Arial" w:hAnsi="Arial" w:cs="Arial"/>
          <w:color w:val="000000" w:themeColor="text1"/>
          <w:lang w:val="es-ES"/>
        </w:rPr>
        <w:t xml:space="preserve"> poder demostrar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seus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millors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salts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trucs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passos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mòduls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>.</w:t>
      </w:r>
    </w:p>
    <w:p w14:paraId="62DD4AC3" w14:textId="77777777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5E89F49A" w14:textId="77777777" w:rsidR="00DA039C" w:rsidRPr="00DA039C" w:rsidRDefault="00DA039C" w:rsidP="00DA039C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que fa 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activitats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s'ofereixen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durant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tota la temporada, la ja consolidada Audi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Ski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Kronos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situada a Baqueira ha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tingut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un gran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èxit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Aquest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estadi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al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costat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cafeteria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2200,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permet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baixar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fàcil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traçat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gegant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que es grava en vídeo i es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pren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temps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L'esquiador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a través del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seu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forfet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accedeix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aquestes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dades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mitjà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del web de Baqueira i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pot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compartir-en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xarxes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socials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. També destacar la gran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acceptació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del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Funpark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Beret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destinat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a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diversió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 xml:space="preserve"> sobre esquís i snowboard per a tota la </w:t>
      </w:r>
      <w:proofErr w:type="spellStart"/>
      <w:r w:rsidRPr="00DA039C">
        <w:rPr>
          <w:rFonts w:ascii="Arial" w:hAnsi="Arial" w:cs="Arial"/>
          <w:color w:val="000000" w:themeColor="text1"/>
          <w:lang w:val="es-ES"/>
        </w:rPr>
        <w:t>família</w:t>
      </w:r>
      <w:proofErr w:type="spellEnd"/>
      <w:r w:rsidRPr="00DA039C">
        <w:rPr>
          <w:rFonts w:ascii="Arial" w:hAnsi="Arial" w:cs="Arial"/>
          <w:color w:val="000000" w:themeColor="text1"/>
          <w:lang w:val="es-ES"/>
        </w:rPr>
        <w:t>.</w:t>
      </w:r>
    </w:p>
    <w:bookmarkEnd w:id="0"/>
    <w:p w14:paraId="6D79A902" w14:textId="77777777" w:rsidR="00DA039C" w:rsidRPr="00DA039C" w:rsidRDefault="00DA039C" w:rsidP="00DA039C">
      <w:pPr>
        <w:rPr>
          <w:rFonts w:ascii="Arial" w:hAnsi="Arial" w:cs="Arial"/>
          <w:color w:val="1A1A1A"/>
          <w:sz w:val="21"/>
          <w:szCs w:val="21"/>
          <w:lang w:val="es-ES"/>
        </w:rPr>
      </w:pPr>
    </w:p>
    <w:p w14:paraId="52B7593C" w14:textId="6F55B599" w:rsidR="00DA039C" w:rsidRPr="00DA039C" w:rsidRDefault="00DA039C" w:rsidP="00DA039C">
      <w:pPr>
        <w:rPr>
          <w:rFonts w:ascii="Arial" w:hAnsi="Arial" w:cs="Arial"/>
          <w:b/>
          <w:color w:val="1A1A1A"/>
          <w:sz w:val="21"/>
          <w:szCs w:val="21"/>
          <w:lang w:val="es-ES"/>
        </w:rPr>
      </w:pPr>
      <w:proofErr w:type="spellStart"/>
      <w:r w:rsidRPr="00DA039C">
        <w:rPr>
          <w:rFonts w:ascii="Arial" w:hAnsi="Arial" w:cs="Arial"/>
          <w:b/>
          <w:color w:val="1A1A1A"/>
          <w:sz w:val="21"/>
          <w:szCs w:val="21"/>
          <w:lang w:val="es-ES"/>
        </w:rPr>
        <w:t>Més</w:t>
      </w:r>
      <w:proofErr w:type="spellEnd"/>
      <w:r w:rsidRPr="00DA039C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b/>
          <w:color w:val="1A1A1A"/>
          <w:sz w:val="21"/>
          <w:szCs w:val="21"/>
          <w:lang w:val="es-ES"/>
        </w:rPr>
        <w:t>informació</w:t>
      </w:r>
      <w:proofErr w:type="spellEnd"/>
      <w:r w:rsidRPr="00DA039C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</w:t>
      </w:r>
      <w:proofErr w:type="spellStart"/>
      <w:r w:rsidRPr="00DA039C">
        <w:rPr>
          <w:rFonts w:ascii="Arial" w:hAnsi="Arial" w:cs="Arial"/>
          <w:b/>
          <w:color w:val="1A1A1A"/>
          <w:sz w:val="21"/>
          <w:szCs w:val="21"/>
          <w:lang w:val="es-ES"/>
        </w:rPr>
        <w:t>Premsa</w:t>
      </w:r>
      <w:proofErr w:type="spellEnd"/>
      <w:r w:rsidRPr="00DA039C">
        <w:rPr>
          <w:rFonts w:ascii="Arial" w:hAnsi="Arial" w:cs="Arial"/>
          <w:b/>
          <w:color w:val="1A1A1A"/>
          <w:sz w:val="21"/>
          <w:szCs w:val="21"/>
          <w:lang w:val="es-ES"/>
        </w:rPr>
        <w:t>:</w:t>
      </w:r>
    </w:p>
    <w:p w14:paraId="1E8D5BC0" w14:textId="77777777" w:rsidR="002352D7" w:rsidRDefault="00A21EF4" w:rsidP="002352D7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9">
        <w:r w:rsidR="002352D7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2352D7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30059916" w14:textId="77777777" w:rsidR="002352D7" w:rsidRDefault="00A21EF4" w:rsidP="002352D7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20">
        <w:r w:rsidR="002352D7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61CEADA4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50E865D0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7E96B25A" w14:textId="77777777" w:rsidR="002352D7" w:rsidRDefault="002352D7" w:rsidP="002352D7">
      <w:pPr>
        <w:rPr>
          <w:rFonts w:ascii="Arial" w:hAnsi="Arial" w:cs="Arial"/>
          <w:color w:val="1A1A1A"/>
          <w:sz w:val="21"/>
          <w:szCs w:val="21"/>
          <w:lang w:val="es-ES"/>
        </w:rPr>
      </w:pPr>
      <w:r>
        <w:rPr>
          <w:rFonts w:ascii="Arial" w:hAnsi="Arial" w:cs="Arial"/>
          <w:color w:val="1A1A1A"/>
          <w:sz w:val="21"/>
          <w:szCs w:val="21"/>
          <w:lang w:val="es-ES"/>
        </w:rPr>
        <w:t>@baqueira_beret</w:t>
      </w:r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43DAB" w14:textId="77777777" w:rsidR="00A21EF4" w:rsidRDefault="00A21EF4" w:rsidP="002352D7">
      <w:r>
        <w:separator/>
      </w:r>
    </w:p>
  </w:endnote>
  <w:endnote w:type="continuationSeparator" w:id="0">
    <w:p w14:paraId="20605F9A" w14:textId="77777777" w:rsidR="00A21EF4" w:rsidRDefault="00A21EF4" w:rsidP="0023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Next LT Pro Medium">
    <w:altName w:val="Cambria"/>
    <w:panose1 w:val="020B0604020202020204"/>
    <w:charset w:val="01"/>
    <w:family w:val="roman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5AAD6" w14:textId="77777777" w:rsidR="002352D7" w:rsidRDefault="002352D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59A55" w14:textId="77777777" w:rsidR="002352D7" w:rsidRDefault="002352D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CC790" w14:textId="77777777" w:rsidR="002352D7" w:rsidRDefault="002352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5C07F" w14:textId="77777777" w:rsidR="00A21EF4" w:rsidRDefault="00A21EF4" w:rsidP="002352D7">
      <w:r>
        <w:separator/>
      </w:r>
    </w:p>
  </w:footnote>
  <w:footnote w:type="continuationSeparator" w:id="0">
    <w:p w14:paraId="7BB3C051" w14:textId="77777777" w:rsidR="00A21EF4" w:rsidRDefault="00A21EF4" w:rsidP="00235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1BDDB" w14:textId="77777777" w:rsidR="002352D7" w:rsidRDefault="002352D7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26C1C" w14:textId="77777777" w:rsidR="002352D7" w:rsidRDefault="002352D7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F60B1" w14:textId="77777777" w:rsidR="002352D7" w:rsidRDefault="002352D7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9"/>
    <w:rsid w:val="00005571"/>
    <w:rsid w:val="00015246"/>
    <w:rsid w:val="0003269A"/>
    <w:rsid w:val="00047C05"/>
    <w:rsid w:val="000522B3"/>
    <w:rsid w:val="000526DE"/>
    <w:rsid w:val="000574C2"/>
    <w:rsid w:val="000713D4"/>
    <w:rsid w:val="00073A96"/>
    <w:rsid w:val="000805E8"/>
    <w:rsid w:val="00081F21"/>
    <w:rsid w:val="00090794"/>
    <w:rsid w:val="000A54EA"/>
    <w:rsid w:val="000B12AC"/>
    <w:rsid w:val="000B23DB"/>
    <w:rsid w:val="000B5F7C"/>
    <w:rsid w:val="000D1172"/>
    <w:rsid w:val="000D2E05"/>
    <w:rsid w:val="000E42C5"/>
    <w:rsid w:val="000E464F"/>
    <w:rsid w:val="000E59BB"/>
    <w:rsid w:val="001279F9"/>
    <w:rsid w:val="0014724A"/>
    <w:rsid w:val="00174854"/>
    <w:rsid w:val="00182BE9"/>
    <w:rsid w:val="001943BB"/>
    <w:rsid w:val="00197652"/>
    <w:rsid w:val="001A0046"/>
    <w:rsid w:val="001B5BD5"/>
    <w:rsid w:val="001B614F"/>
    <w:rsid w:val="001D00DB"/>
    <w:rsid w:val="001D5876"/>
    <w:rsid w:val="001D5F77"/>
    <w:rsid w:val="001F3430"/>
    <w:rsid w:val="001F768C"/>
    <w:rsid w:val="001F7C28"/>
    <w:rsid w:val="00220AF0"/>
    <w:rsid w:val="002215B9"/>
    <w:rsid w:val="00234FF0"/>
    <w:rsid w:val="002352D7"/>
    <w:rsid w:val="00237A1C"/>
    <w:rsid w:val="00247117"/>
    <w:rsid w:val="00247DEC"/>
    <w:rsid w:val="00251E64"/>
    <w:rsid w:val="00262A93"/>
    <w:rsid w:val="0028012E"/>
    <w:rsid w:val="002B42F0"/>
    <w:rsid w:val="002B5A61"/>
    <w:rsid w:val="002B66CE"/>
    <w:rsid w:val="002D7AAA"/>
    <w:rsid w:val="002E29E9"/>
    <w:rsid w:val="003035D2"/>
    <w:rsid w:val="00313401"/>
    <w:rsid w:val="00322F5C"/>
    <w:rsid w:val="0032522C"/>
    <w:rsid w:val="003452C8"/>
    <w:rsid w:val="00347118"/>
    <w:rsid w:val="00347168"/>
    <w:rsid w:val="003530E7"/>
    <w:rsid w:val="00353AE0"/>
    <w:rsid w:val="00364639"/>
    <w:rsid w:val="00370D0F"/>
    <w:rsid w:val="00372F63"/>
    <w:rsid w:val="003767DB"/>
    <w:rsid w:val="003807A6"/>
    <w:rsid w:val="00387066"/>
    <w:rsid w:val="003942E3"/>
    <w:rsid w:val="00395067"/>
    <w:rsid w:val="00396125"/>
    <w:rsid w:val="00397B4C"/>
    <w:rsid w:val="003A2A56"/>
    <w:rsid w:val="003D07BC"/>
    <w:rsid w:val="003D1773"/>
    <w:rsid w:val="003D3A70"/>
    <w:rsid w:val="003D3FA0"/>
    <w:rsid w:val="003F0E07"/>
    <w:rsid w:val="003F1F15"/>
    <w:rsid w:val="003F798A"/>
    <w:rsid w:val="004126BD"/>
    <w:rsid w:val="00415CB6"/>
    <w:rsid w:val="0041782D"/>
    <w:rsid w:val="00426E86"/>
    <w:rsid w:val="00433359"/>
    <w:rsid w:val="004343EB"/>
    <w:rsid w:val="0043564E"/>
    <w:rsid w:val="00442776"/>
    <w:rsid w:val="00442D59"/>
    <w:rsid w:val="00450AFD"/>
    <w:rsid w:val="00454E19"/>
    <w:rsid w:val="00470E14"/>
    <w:rsid w:val="00474768"/>
    <w:rsid w:val="00476A41"/>
    <w:rsid w:val="00477A8E"/>
    <w:rsid w:val="00480150"/>
    <w:rsid w:val="00480C2F"/>
    <w:rsid w:val="0049655C"/>
    <w:rsid w:val="004A2C8D"/>
    <w:rsid w:val="004B5188"/>
    <w:rsid w:val="004D09A3"/>
    <w:rsid w:val="004F2B1B"/>
    <w:rsid w:val="004F58EA"/>
    <w:rsid w:val="00512D42"/>
    <w:rsid w:val="00524DCD"/>
    <w:rsid w:val="00526576"/>
    <w:rsid w:val="005340FB"/>
    <w:rsid w:val="00550B50"/>
    <w:rsid w:val="00551501"/>
    <w:rsid w:val="00562C80"/>
    <w:rsid w:val="005716A8"/>
    <w:rsid w:val="005825CF"/>
    <w:rsid w:val="005933B2"/>
    <w:rsid w:val="00595984"/>
    <w:rsid w:val="005B18C9"/>
    <w:rsid w:val="005B42AB"/>
    <w:rsid w:val="005C1C77"/>
    <w:rsid w:val="005C211F"/>
    <w:rsid w:val="005D4792"/>
    <w:rsid w:val="005E22EE"/>
    <w:rsid w:val="005E2BBB"/>
    <w:rsid w:val="00615E38"/>
    <w:rsid w:val="006222F0"/>
    <w:rsid w:val="006414FD"/>
    <w:rsid w:val="006439AB"/>
    <w:rsid w:val="006474F5"/>
    <w:rsid w:val="00656A11"/>
    <w:rsid w:val="00662DFE"/>
    <w:rsid w:val="00672A5B"/>
    <w:rsid w:val="00682902"/>
    <w:rsid w:val="006866A8"/>
    <w:rsid w:val="00691F23"/>
    <w:rsid w:val="006946B1"/>
    <w:rsid w:val="006B2CDA"/>
    <w:rsid w:val="006C2806"/>
    <w:rsid w:val="006C43AD"/>
    <w:rsid w:val="006C7997"/>
    <w:rsid w:val="006D3A58"/>
    <w:rsid w:val="006D440B"/>
    <w:rsid w:val="006D5E07"/>
    <w:rsid w:val="006E3D3F"/>
    <w:rsid w:val="006E5B3C"/>
    <w:rsid w:val="00700D5B"/>
    <w:rsid w:val="0071399B"/>
    <w:rsid w:val="00725E89"/>
    <w:rsid w:val="007263C3"/>
    <w:rsid w:val="007279E0"/>
    <w:rsid w:val="00732F8D"/>
    <w:rsid w:val="00734442"/>
    <w:rsid w:val="00734B9B"/>
    <w:rsid w:val="00736028"/>
    <w:rsid w:val="00740CC3"/>
    <w:rsid w:val="0074673D"/>
    <w:rsid w:val="00752F5C"/>
    <w:rsid w:val="00753815"/>
    <w:rsid w:val="00760C18"/>
    <w:rsid w:val="0076718D"/>
    <w:rsid w:val="00775E79"/>
    <w:rsid w:val="00793674"/>
    <w:rsid w:val="00793DFC"/>
    <w:rsid w:val="007A3D8A"/>
    <w:rsid w:val="007B512E"/>
    <w:rsid w:val="007B6D40"/>
    <w:rsid w:val="007C0028"/>
    <w:rsid w:val="007C2A4E"/>
    <w:rsid w:val="007C62F8"/>
    <w:rsid w:val="007D61EF"/>
    <w:rsid w:val="007E342D"/>
    <w:rsid w:val="007F4178"/>
    <w:rsid w:val="008221B8"/>
    <w:rsid w:val="008247CB"/>
    <w:rsid w:val="00824A7E"/>
    <w:rsid w:val="0083277D"/>
    <w:rsid w:val="0084339F"/>
    <w:rsid w:val="008501E9"/>
    <w:rsid w:val="00850216"/>
    <w:rsid w:val="008522A3"/>
    <w:rsid w:val="00855BAA"/>
    <w:rsid w:val="008621EC"/>
    <w:rsid w:val="008630B3"/>
    <w:rsid w:val="0086518C"/>
    <w:rsid w:val="0086663C"/>
    <w:rsid w:val="008669A6"/>
    <w:rsid w:val="00867E5E"/>
    <w:rsid w:val="00884049"/>
    <w:rsid w:val="0088587E"/>
    <w:rsid w:val="008A3C44"/>
    <w:rsid w:val="008B46B1"/>
    <w:rsid w:val="008B4EA5"/>
    <w:rsid w:val="008C185D"/>
    <w:rsid w:val="008D7A14"/>
    <w:rsid w:val="008E14C0"/>
    <w:rsid w:val="008E2C8E"/>
    <w:rsid w:val="008F6B9D"/>
    <w:rsid w:val="00904275"/>
    <w:rsid w:val="00907FFD"/>
    <w:rsid w:val="00916753"/>
    <w:rsid w:val="0093017A"/>
    <w:rsid w:val="00940987"/>
    <w:rsid w:val="00944CC3"/>
    <w:rsid w:val="00960B0B"/>
    <w:rsid w:val="009615A3"/>
    <w:rsid w:val="00976F25"/>
    <w:rsid w:val="00981C28"/>
    <w:rsid w:val="00984D27"/>
    <w:rsid w:val="00986C48"/>
    <w:rsid w:val="00990644"/>
    <w:rsid w:val="009908AB"/>
    <w:rsid w:val="009A7449"/>
    <w:rsid w:val="009A7F59"/>
    <w:rsid w:val="009B19EC"/>
    <w:rsid w:val="009B321D"/>
    <w:rsid w:val="009B5F13"/>
    <w:rsid w:val="009D2886"/>
    <w:rsid w:val="009F588B"/>
    <w:rsid w:val="00A00B1E"/>
    <w:rsid w:val="00A028AA"/>
    <w:rsid w:val="00A062B7"/>
    <w:rsid w:val="00A06C49"/>
    <w:rsid w:val="00A07429"/>
    <w:rsid w:val="00A21EF4"/>
    <w:rsid w:val="00A32D75"/>
    <w:rsid w:val="00A32DF4"/>
    <w:rsid w:val="00A33F27"/>
    <w:rsid w:val="00A369A2"/>
    <w:rsid w:val="00A41DB6"/>
    <w:rsid w:val="00A46E08"/>
    <w:rsid w:val="00A53217"/>
    <w:rsid w:val="00A55EA7"/>
    <w:rsid w:val="00A60020"/>
    <w:rsid w:val="00A6053C"/>
    <w:rsid w:val="00A7122A"/>
    <w:rsid w:val="00A77089"/>
    <w:rsid w:val="00A82F90"/>
    <w:rsid w:val="00A903C0"/>
    <w:rsid w:val="00A91C31"/>
    <w:rsid w:val="00A92200"/>
    <w:rsid w:val="00A9477D"/>
    <w:rsid w:val="00AA21AA"/>
    <w:rsid w:val="00AA3EB1"/>
    <w:rsid w:val="00AA6466"/>
    <w:rsid w:val="00AB2519"/>
    <w:rsid w:val="00AB3BBE"/>
    <w:rsid w:val="00AC739A"/>
    <w:rsid w:val="00B004E9"/>
    <w:rsid w:val="00B0055A"/>
    <w:rsid w:val="00B040E6"/>
    <w:rsid w:val="00B12827"/>
    <w:rsid w:val="00B130AD"/>
    <w:rsid w:val="00B1434C"/>
    <w:rsid w:val="00B203AE"/>
    <w:rsid w:val="00B2548F"/>
    <w:rsid w:val="00B30B1A"/>
    <w:rsid w:val="00B353C1"/>
    <w:rsid w:val="00B3663F"/>
    <w:rsid w:val="00B43BA7"/>
    <w:rsid w:val="00B4575C"/>
    <w:rsid w:val="00B55CE5"/>
    <w:rsid w:val="00B757D4"/>
    <w:rsid w:val="00B84467"/>
    <w:rsid w:val="00B8482C"/>
    <w:rsid w:val="00B91BF2"/>
    <w:rsid w:val="00B92B0B"/>
    <w:rsid w:val="00BA015A"/>
    <w:rsid w:val="00BA1700"/>
    <w:rsid w:val="00BA60E6"/>
    <w:rsid w:val="00BB1D56"/>
    <w:rsid w:val="00BC036B"/>
    <w:rsid w:val="00BF7D19"/>
    <w:rsid w:val="00C00029"/>
    <w:rsid w:val="00C06328"/>
    <w:rsid w:val="00C0766C"/>
    <w:rsid w:val="00C111BD"/>
    <w:rsid w:val="00C153E1"/>
    <w:rsid w:val="00C156E8"/>
    <w:rsid w:val="00C157F2"/>
    <w:rsid w:val="00C204A1"/>
    <w:rsid w:val="00C21209"/>
    <w:rsid w:val="00C24581"/>
    <w:rsid w:val="00C256D7"/>
    <w:rsid w:val="00C32EB9"/>
    <w:rsid w:val="00C34DBE"/>
    <w:rsid w:val="00C36675"/>
    <w:rsid w:val="00C47CA1"/>
    <w:rsid w:val="00C52E24"/>
    <w:rsid w:val="00C53999"/>
    <w:rsid w:val="00C62E33"/>
    <w:rsid w:val="00C72243"/>
    <w:rsid w:val="00C94EAB"/>
    <w:rsid w:val="00CA0EBE"/>
    <w:rsid w:val="00CB1557"/>
    <w:rsid w:val="00CB29DD"/>
    <w:rsid w:val="00CB3FF3"/>
    <w:rsid w:val="00CC2C49"/>
    <w:rsid w:val="00CD41BD"/>
    <w:rsid w:val="00CD71AC"/>
    <w:rsid w:val="00CE1E19"/>
    <w:rsid w:val="00D00B41"/>
    <w:rsid w:val="00D16C33"/>
    <w:rsid w:val="00D20BAA"/>
    <w:rsid w:val="00D21DE5"/>
    <w:rsid w:val="00D33489"/>
    <w:rsid w:val="00D36D45"/>
    <w:rsid w:val="00D374B9"/>
    <w:rsid w:val="00D412D1"/>
    <w:rsid w:val="00D420B3"/>
    <w:rsid w:val="00D45C0A"/>
    <w:rsid w:val="00D45CF7"/>
    <w:rsid w:val="00D463CA"/>
    <w:rsid w:val="00D468D8"/>
    <w:rsid w:val="00D5519F"/>
    <w:rsid w:val="00D57498"/>
    <w:rsid w:val="00D707B7"/>
    <w:rsid w:val="00D827A3"/>
    <w:rsid w:val="00D87D75"/>
    <w:rsid w:val="00DA039C"/>
    <w:rsid w:val="00DA2ED0"/>
    <w:rsid w:val="00DA4B4E"/>
    <w:rsid w:val="00DB08D5"/>
    <w:rsid w:val="00DC076D"/>
    <w:rsid w:val="00DC2C1C"/>
    <w:rsid w:val="00DD75E8"/>
    <w:rsid w:val="00DF3731"/>
    <w:rsid w:val="00E0746C"/>
    <w:rsid w:val="00E17461"/>
    <w:rsid w:val="00E21ECE"/>
    <w:rsid w:val="00E26787"/>
    <w:rsid w:val="00E31AF8"/>
    <w:rsid w:val="00E441BE"/>
    <w:rsid w:val="00E518FA"/>
    <w:rsid w:val="00E56926"/>
    <w:rsid w:val="00E62AA1"/>
    <w:rsid w:val="00E62F56"/>
    <w:rsid w:val="00E67E36"/>
    <w:rsid w:val="00E725EE"/>
    <w:rsid w:val="00E73FC4"/>
    <w:rsid w:val="00E774D9"/>
    <w:rsid w:val="00E77957"/>
    <w:rsid w:val="00E90969"/>
    <w:rsid w:val="00EA69FB"/>
    <w:rsid w:val="00EB7B9E"/>
    <w:rsid w:val="00ED3650"/>
    <w:rsid w:val="00EE1B4A"/>
    <w:rsid w:val="00EF12B5"/>
    <w:rsid w:val="00EF5D72"/>
    <w:rsid w:val="00F06B10"/>
    <w:rsid w:val="00F06FFC"/>
    <w:rsid w:val="00F07F6D"/>
    <w:rsid w:val="00F20B49"/>
    <w:rsid w:val="00F3065C"/>
    <w:rsid w:val="00F342EA"/>
    <w:rsid w:val="00F43B3F"/>
    <w:rsid w:val="00F444B1"/>
    <w:rsid w:val="00F45DDA"/>
    <w:rsid w:val="00F47930"/>
    <w:rsid w:val="00F566AE"/>
    <w:rsid w:val="00F77B98"/>
    <w:rsid w:val="00F805FE"/>
    <w:rsid w:val="00F85AB5"/>
    <w:rsid w:val="00F9125D"/>
    <w:rsid w:val="00F91F2E"/>
    <w:rsid w:val="00F926D6"/>
    <w:rsid w:val="00FA2E52"/>
    <w:rsid w:val="00FB4A4F"/>
    <w:rsid w:val="00FC1053"/>
    <w:rsid w:val="00FC173E"/>
    <w:rsid w:val="00FC4570"/>
    <w:rsid w:val="00FC51D3"/>
    <w:rsid w:val="00F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uiPriority w:val="99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paragraph" w:customStyle="1" w:styleId="p1">
    <w:name w:val="p1"/>
    <w:basedOn w:val="Normal"/>
    <w:rsid w:val="00753815"/>
    <w:pPr>
      <w:widowControl/>
      <w:suppressAutoHyphens w:val="0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customStyle="1" w:styleId="p2">
    <w:name w:val="p2"/>
    <w:basedOn w:val="Normal"/>
    <w:rsid w:val="00753815"/>
    <w:pPr>
      <w:widowControl/>
      <w:suppressAutoHyphens w:val="0"/>
    </w:pPr>
    <w:rPr>
      <w:rFonts w:ascii="Helvetica" w:hAnsi="Helvetica"/>
      <w:color w:val="auto"/>
      <w:sz w:val="21"/>
      <w:szCs w:val="21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2352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52D7"/>
    <w:rPr>
      <w:color w:val="00000A"/>
    </w:rPr>
  </w:style>
  <w:style w:type="paragraph" w:styleId="Sinespaciado">
    <w:name w:val="No Spacing"/>
    <w:uiPriority w:val="1"/>
    <w:qFormat/>
    <w:rsid w:val="006414FD"/>
    <w:rPr>
      <w:rFonts w:eastAsia="Cambria"/>
      <w:sz w:val="24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ensa@baqueira.es" TargetMode="External"/><Relationship Id="rId18" Type="http://schemas.openxmlformats.org/officeDocument/2006/relationships/hyperlink" Target="http://www.baqueira.es/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mailto:prensa@baqueira.es" TargetMode="External"/><Relationship Id="rId17" Type="http://schemas.openxmlformats.org/officeDocument/2006/relationships/hyperlink" Target="mailto:prensa@baqueira.es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prensa@baqueira.es" TargetMode="External"/><Relationship Id="rId20" Type="http://schemas.openxmlformats.org/officeDocument/2006/relationships/hyperlink" Target="http://www.baqueira.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nsa@baqueira.es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prensa@baqueira.es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prensa@baqueira.es" TargetMode="External"/><Relationship Id="rId19" Type="http://schemas.openxmlformats.org/officeDocument/2006/relationships/hyperlink" Target="mailto:prensa@baqueira.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nsa@baqueira.es" TargetMode="External"/><Relationship Id="rId14" Type="http://schemas.openxmlformats.org/officeDocument/2006/relationships/hyperlink" Target="mailto:prensa@baqueira.es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1323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Pep Casasayas Palà</cp:lastModifiedBy>
  <cp:revision>3</cp:revision>
  <cp:lastPrinted>2012-04-11T10:13:00Z</cp:lastPrinted>
  <dcterms:created xsi:type="dcterms:W3CDTF">2019-04-23T13:32:00Z</dcterms:created>
  <dcterms:modified xsi:type="dcterms:W3CDTF">2019-04-23T13:49:00Z</dcterms:modified>
  <dc:language>es-ES</dc:language>
</cp:coreProperties>
</file>